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537950" w14:textId="3D18838E" w:rsidR="00E21A79" w:rsidRPr="00795380" w:rsidRDefault="00E452C5" w:rsidP="00795380">
      <w:pPr>
        <w:spacing w:line="400" w:lineRule="exact"/>
        <w:rPr>
          <w:rFonts w:ascii="黑体" w:eastAsia="黑体" w:hAnsi="黑体"/>
          <w:bCs/>
          <w:szCs w:val="21"/>
        </w:rPr>
      </w:pPr>
      <w:r>
        <w:rPr>
          <w:rFonts w:ascii="黑体" w:eastAsia="黑体" w:hAnsi="黑体" w:hint="eastAsia"/>
          <w:bCs/>
          <w:szCs w:val="21"/>
        </w:rPr>
        <w:t>附件3</w:t>
      </w:r>
      <w:r w:rsidR="00795380">
        <w:rPr>
          <w:rFonts w:ascii="黑体" w:eastAsia="黑体" w:hAnsi="黑体" w:hint="eastAsia"/>
          <w:bCs/>
          <w:szCs w:val="21"/>
        </w:rPr>
        <w:t xml:space="preserve"> </w:t>
      </w:r>
      <w:r w:rsidR="00795380">
        <w:rPr>
          <w:rFonts w:ascii="黑体" w:eastAsia="黑体" w:hAnsi="黑体"/>
          <w:bCs/>
          <w:szCs w:val="21"/>
        </w:rPr>
        <w:t xml:space="preserve">                              </w:t>
      </w:r>
    </w:p>
    <w:p w14:paraId="3C2CB9FA" w14:textId="7C5B264F" w:rsidR="00126237" w:rsidRDefault="00E452C5">
      <w:pPr>
        <w:spacing w:beforeLines="50" w:before="217" w:afterLines="50" w:after="217" w:line="400" w:lineRule="exact"/>
        <w:jc w:val="center"/>
        <w:rPr>
          <w:rFonts w:ascii="方正小标宋简体" w:eastAsia="方正小标宋简体"/>
          <w:bCs/>
          <w:sz w:val="36"/>
          <w:szCs w:val="21"/>
        </w:rPr>
      </w:pPr>
      <w:r>
        <w:rPr>
          <w:rFonts w:ascii="方正小标宋简体" w:eastAsia="方正小标宋简体" w:hint="eastAsia"/>
          <w:bCs/>
          <w:sz w:val="36"/>
          <w:szCs w:val="21"/>
        </w:rPr>
        <w:t>202</w:t>
      </w:r>
      <w:r w:rsidR="007875D0">
        <w:rPr>
          <w:rFonts w:ascii="方正小标宋简体" w:eastAsia="方正小标宋简体"/>
          <w:bCs/>
          <w:sz w:val="36"/>
          <w:szCs w:val="21"/>
        </w:rPr>
        <w:t>4</w:t>
      </w:r>
      <w:r>
        <w:rPr>
          <w:rFonts w:ascii="方正小标宋简体" w:eastAsia="方正小标宋简体" w:hint="eastAsia"/>
          <w:bCs/>
          <w:sz w:val="36"/>
          <w:szCs w:val="21"/>
        </w:rPr>
        <w:t>年度湖北省科学技术进步奖提名公示信息</w:t>
      </w:r>
    </w:p>
    <w:tbl>
      <w:tblPr>
        <w:tblStyle w:val="aa"/>
        <w:tblW w:w="1360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330"/>
        <w:gridCol w:w="50"/>
        <w:gridCol w:w="1980"/>
        <w:gridCol w:w="810"/>
        <w:gridCol w:w="1095"/>
        <w:gridCol w:w="842"/>
        <w:gridCol w:w="643"/>
        <w:gridCol w:w="1522"/>
        <w:gridCol w:w="278"/>
        <w:gridCol w:w="1538"/>
        <w:gridCol w:w="1325"/>
        <w:gridCol w:w="1483"/>
      </w:tblGrid>
      <w:tr w:rsidR="00126237" w14:paraId="288CEEA4" w14:textId="77777777">
        <w:trPr>
          <w:trHeight w:val="476"/>
          <w:jc w:val="center"/>
        </w:trPr>
        <w:tc>
          <w:tcPr>
            <w:tcW w:w="2040" w:type="dxa"/>
            <w:gridSpan w:val="2"/>
            <w:vAlign w:val="center"/>
          </w:tcPr>
          <w:p w14:paraId="1AE77F71" w14:textId="77777777" w:rsidR="00126237" w:rsidRDefault="00E452C5">
            <w:pPr>
              <w:spacing w:line="360" w:lineRule="exact"/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项目名称</w:t>
            </w:r>
          </w:p>
        </w:tc>
        <w:tc>
          <w:tcPr>
            <w:tcW w:w="11566" w:type="dxa"/>
            <w:gridSpan w:val="11"/>
            <w:vAlign w:val="center"/>
          </w:tcPr>
          <w:p w14:paraId="3E10E0CD" w14:textId="522E69DF" w:rsidR="00126237" w:rsidRDefault="007B7ACA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7B7ACA">
              <w:rPr>
                <w:rFonts w:ascii="黑体" w:eastAsia="黑体" w:hAnsi="黑体" w:cs="黑体" w:hint="eastAsia"/>
                <w:sz w:val="24"/>
                <w:szCs w:val="24"/>
              </w:rPr>
              <w:t>废旧汽车高效循环利用关键技术及应用</w:t>
            </w:r>
          </w:p>
        </w:tc>
      </w:tr>
      <w:tr w:rsidR="00126237" w14:paraId="109B1A87" w14:textId="77777777">
        <w:trPr>
          <w:trHeight w:val="476"/>
          <w:jc w:val="center"/>
        </w:trPr>
        <w:tc>
          <w:tcPr>
            <w:tcW w:w="2040" w:type="dxa"/>
            <w:gridSpan w:val="2"/>
            <w:vAlign w:val="center"/>
          </w:tcPr>
          <w:p w14:paraId="41ABDF12" w14:textId="77777777" w:rsidR="00126237" w:rsidRDefault="00E452C5">
            <w:pPr>
              <w:spacing w:line="360" w:lineRule="exact"/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提名单位</w:t>
            </w:r>
          </w:p>
        </w:tc>
        <w:tc>
          <w:tcPr>
            <w:tcW w:w="4777" w:type="dxa"/>
            <w:gridSpan w:val="5"/>
            <w:vAlign w:val="center"/>
          </w:tcPr>
          <w:p w14:paraId="7999990A" w14:textId="77777777" w:rsidR="00126237" w:rsidRDefault="00BB531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武汉理工大学</w:t>
            </w:r>
          </w:p>
        </w:tc>
        <w:tc>
          <w:tcPr>
            <w:tcW w:w="2165" w:type="dxa"/>
            <w:gridSpan w:val="2"/>
            <w:vAlign w:val="center"/>
          </w:tcPr>
          <w:p w14:paraId="14911D3B" w14:textId="77777777" w:rsidR="00126237" w:rsidRDefault="00E452C5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2"/>
              </w:rPr>
              <w:t>提名等级</w:t>
            </w:r>
          </w:p>
        </w:tc>
        <w:tc>
          <w:tcPr>
            <w:tcW w:w="4624" w:type="dxa"/>
            <w:gridSpan w:val="4"/>
            <w:vAlign w:val="center"/>
          </w:tcPr>
          <w:p w14:paraId="1E1B1902" w14:textId="59A0825A" w:rsidR="00126237" w:rsidRDefault="007B7ACA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一等</w:t>
            </w:r>
          </w:p>
        </w:tc>
      </w:tr>
      <w:tr w:rsidR="00126237" w14:paraId="25CB8404" w14:textId="77777777">
        <w:trPr>
          <w:trHeight w:val="476"/>
          <w:jc w:val="center"/>
        </w:trPr>
        <w:tc>
          <w:tcPr>
            <w:tcW w:w="2040" w:type="dxa"/>
            <w:gridSpan w:val="2"/>
            <w:vAlign w:val="center"/>
          </w:tcPr>
          <w:p w14:paraId="29555462" w14:textId="77777777" w:rsidR="00126237" w:rsidRDefault="00E452C5">
            <w:pPr>
              <w:spacing w:line="360" w:lineRule="exact"/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主要完成人</w:t>
            </w:r>
          </w:p>
        </w:tc>
        <w:tc>
          <w:tcPr>
            <w:tcW w:w="11566" w:type="dxa"/>
            <w:gridSpan w:val="11"/>
          </w:tcPr>
          <w:p w14:paraId="4992F4F0" w14:textId="19DD96F4" w:rsidR="00126237" w:rsidRDefault="007B7ACA" w:rsidP="007B7ACA">
            <w:pPr>
              <w:spacing w:line="400" w:lineRule="exact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 w:rsidRPr="007B7ACA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秦训鹏</w:t>
            </w:r>
            <w:r w:rsidRPr="007B7ACA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 xml:space="preserve"> </w:t>
            </w:r>
            <w:r w:rsidRPr="007B7ACA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胡泽启</w:t>
            </w:r>
            <w:r w:rsidR="00EA24A3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 xml:space="preserve"> </w:t>
            </w:r>
            <w:r w:rsidR="00EA24A3" w:rsidRPr="007B7ACA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郭巍</w:t>
            </w:r>
            <w:r w:rsidR="00EA24A3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 xml:space="preserve"> </w:t>
            </w:r>
            <w:r w:rsidRPr="007B7ACA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汪小凯</w:t>
            </w:r>
            <w:r w:rsidRPr="007B7ACA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 xml:space="preserve"> </w:t>
            </w:r>
            <w:proofErr w:type="gramStart"/>
            <w:r w:rsidRPr="007B7ACA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吴孟武</w:t>
            </w:r>
            <w:proofErr w:type="gramEnd"/>
            <w:r w:rsidRPr="007B7ACA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 xml:space="preserve"> </w:t>
            </w:r>
            <w:r w:rsidRPr="007B7ACA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李明波</w:t>
            </w:r>
            <w:r w:rsidR="00525D9A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 xml:space="preserve"> </w:t>
            </w:r>
            <w:r w:rsidR="00EB3719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邓庆文</w:t>
            </w:r>
            <w:r w:rsidR="00525D9A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 xml:space="preserve"> </w:t>
            </w:r>
            <w:r w:rsidR="00EB3719" w:rsidRPr="007B7ACA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陈同舟</w:t>
            </w:r>
            <w:r w:rsidR="00525D9A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 xml:space="preserve"> </w:t>
            </w:r>
            <w:r w:rsidRPr="007B7ACA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吴成武</w:t>
            </w:r>
            <w:r w:rsidR="00525D9A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 xml:space="preserve"> </w:t>
            </w:r>
            <w:r w:rsidRPr="007B7ACA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韩景伟</w:t>
            </w:r>
            <w:r w:rsidR="00525D9A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 xml:space="preserve"> </w:t>
            </w:r>
            <w:r w:rsidR="0073643F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郭翔宇</w:t>
            </w:r>
            <w:r w:rsidR="00525D9A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 xml:space="preserve"> </w:t>
            </w:r>
            <w:r w:rsidRPr="007B7ACA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陈洪</w:t>
            </w:r>
            <w:r w:rsidR="00525D9A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 xml:space="preserve"> </w:t>
            </w:r>
            <w:r w:rsidRPr="007B7ACA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李轶峰</w:t>
            </w:r>
            <w:r w:rsidRPr="007B7ACA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 xml:space="preserve"> </w:t>
            </w:r>
            <w:r w:rsidRPr="007B7ACA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倪晨</w:t>
            </w:r>
          </w:p>
        </w:tc>
      </w:tr>
      <w:tr w:rsidR="00126237" w14:paraId="62F7A54A" w14:textId="77777777">
        <w:trPr>
          <w:trHeight w:val="476"/>
          <w:jc w:val="center"/>
        </w:trPr>
        <w:tc>
          <w:tcPr>
            <w:tcW w:w="2040" w:type="dxa"/>
            <w:gridSpan w:val="2"/>
            <w:vAlign w:val="center"/>
          </w:tcPr>
          <w:p w14:paraId="0B94455A" w14:textId="77777777" w:rsidR="00126237" w:rsidRDefault="00E452C5">
            <w:pPr>
              <w:spacing w:line="360" w:lineRule="exact"/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主要完成单位</w:t>
            </w:r>
          </w:p>
        </w:tc>
        <w:tc>
          <w:tcPr>
            <w:tcW w:w="11566" w:type="dxa"/>
            <w:gridSpan w:val="11"/>
          </w:tcPr>
          <w:p w14:paraId="52355480" w14:textId="763C3684" w:rsidR="00D60E5C" w:rsidRDefault="007B7ACA" w:rsidP="00322188">
            <w:pPr>
              <w:spacing w:line="400" w:lineRule="exact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 w:rsidRPr="007B7ACA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武汉理工大学</w:t>
            </w:r>
            <w:r w:rsidRPr="007B7ACA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 xml:space="preserve"> </w:t>
            </w:r>
            <w:bookmarkStart w:id="0" w:name="_Hlk166836873"/>
            <w:r w:rsidRPr="007B7ACA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湖北力帝机床股份有限公司</w:t>
            </w:r>
            <w:r w:rsidRPr="007B7ACA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 xml:space="preserve"> </w:t>
            </w:r>
            <w:r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湖北</w:t>
            </w:r>
            <w:r w:rsidRPr="00B75E49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三环锻造有限公司</w:t>
            </w:r>
            <w:r w:rsidR="00322188" w:rsidRPr="00B75E49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 xml:space="preserve"> </w:t>
            </w:r>
            <w:r w:rsidR="001235F4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中国机械总院集团</w:t>
            </w:r>
            <w:r w:rsidR="00322188" w:rsidRPr="00B75E49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武汉材料保护研究所有限公司</w:t>
            </w:r>
            <w:r w:rsidR="00322188" w:rsidRPr="00B75E49">
              <w:rPr>
                <w:rFonts w:cs="Times New Roman" w:hint="eastAsia"/>
                <w:bCs/>
                <w:sz w:val="24"/>
                <w:szCs w:val="24"/>
                <w:lang w:bidi="ar"/>
              </w:rPr>
              <w:t xml:space="preserve"> </w:t>
            </w:r>
            <w:bookmarkStart w:id="1" w:name="OLE_LINK2"/>
            <w:r w:rsidR="00322188" w:rsidRPr="00B75E49">
              <w:rPr>
                <w:rFonts w:cs="Times New Roman" w:hint="eastAsia"/>
                <w:bCs/>
                <w:sz w:val="24"/>
                <w:szCs w:val="24"/>
                <w:lang w:bidi="ar"/>
              </w:rPr>
              <w:t>湖北隆中实验室</w:t>
            </w:r>
            <w:bookmarkEnd w:id="1"/>
            <w:r w:rsidR="00322188" w:rsidRPr="00B75E49">
              <w:rPr>
                <w:rFonts w:cs="Times New Roman" w:hint="eastAsia"/>
                <w:bCs/>
                <w:sz w:val="24"/>
                <w:szCs w:val="24"/>
                <w:lang w:bidi="ar"/>
              </w:rPr>
              <w:t xml:space="preserve"> </w:t>
            </w:r>
            <w:r w:rsidRPr="00B75E49">
              <w:rPr>
                <w:rFonts w:cs="Times New Roman" w:hint="eastAsia"/>
                <w:bCs/>
                <w:sz w:val="24"/>
                <w:szCs w:val="24"/>
                <w:lang w:bidi="ar"/>
              </w:rPr>
              <w:t>中国石油集团济柴动力有限公司再制造分公司</w:t>
            </w:r>
            <w:r w:rsidR="00322188" w:rsidRPr="00B75E49">
              <w:rPr>
                <w:rFonts w:cs="Times New Roman" w:hint="eastAsia"/>
                <w:bCs/>
                <w:sz w:val="24"/>
                <w:szCs w:val="24"/>
                <w:lang w:bidi="ar"/>
              </w:rPr>
              <w:t xml:space="preserve"> </w:t>
            </w:r>
            <w:r w:rsidRPr="00B75E49">
              <w:rPr>
                <w:rFonts w:cs="Times New Roman" w:hint="eastAsia"/>
                <w:bCs/>
                <w:sz w:val="24"/>
                <w:szCs w:val="24"/>
                <w:lang w:bidi="ar"/>
              </w:rPr>
              <w:t>江苏华宏科技股份有限公司</w:t>
            </w:r>
            <w:bookmarkEnd w:id="0"/>
          </w:p>
        </w:tc>
      </w:tr>
      <w:tr w:rsidR="00126237" w14:paraId="264EB5C6" w14:textId="77777777">
        <w:trPr>
          <w:trHeight w:val="476"/>
          <w:jc w:val="center"/>
        </w:trPr>
        <w:tc>
          <w:tcPr>
            <w:tcW w:w="13606" w:type="dxa"/>
            <w:gridSpan w:val="13"/>
            <w:vAlign w:val="center"/>
          </w:tcPr>
          <w:p w14:paraId="518CEC36" w14:textId="77777777" w:rsidR="00126237" w:rsidRDefault="00E452C5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2"/>
              </w:rPr>
              <w:t>主要知识产权和标准规范等目录</w:t>
            </w:r>
          </w:p>
        </w:tc>
      </w:tr>
      <w:tr w:rsidR="00126237" w14:paraId="73A395CA" w14:textId="77777777">
        <w:trPr>
          <w:trHeight w:val="476"/>
          <w:jc w:val="center"/>
        </w:trPr>
        <w:tc>
          <w:tcPr>
            <w:tcW w:w="710" w:type="dxa"/>
            <w:vAlign w:val="center"/>
          </w:tcPr>
          <w:p w14:paraId="34A044D2" w14:textId="77777777" w:rsidR="00126237" w:rsidRDefault="00E452C5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序号</w:t>
            </w:r>
          </w:p>
        </w:tc>
        <w:tc>
          <w:tcPr>
            <w:tcW w:w="1380" w:type="dxa"/>
            <w:gridSpan w:val="2"/>
            <w:vAlign w:val="center"/>
          </w:tcPr>
          <w:p w14:paraId="037D089B" w14:textId="77777777" w:rsidR="00126237" w:rsidRDefault="00E452C5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知识产权（标准）类别</w:t>
            </w:r>
          </w:p>
        </w:tc>
        <w:tc>
          <w:tcPr>
            <w:tcW w:w="1980" w:type="dxa"/>
            <w:vAlign w:val="center"/>
          </w:tcPr>
          <w:p w14:paraId="6EBFCD64" w14:textId="77777777" w:rsidR="00126237" w:rsidRDefault="00E452C5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知识产权（标准）</w:t>
            </w:r>
          </w:p>
          <w:p w14:paraId="4F37602D" w14:textId="77777777" w:rsidR="00126237" w:rsidRDefault="00E452C5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具体名称</w:t>
            </w:r>
          </w:p>
        </w:tc>
        <w:tc>
          <w:tcPr>
            <w:tcW w:w="810" w:type="dxa"/>
            <w:vAlign w:val="center"/>
          </w:tcPr>
          <w:p w14:paraId="1A717917" w14:textId="77777777" w:rsidR="00126237" w:rsidRDefault="00E452C5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国家</w:t>
            </w:r>
          </w:p>
          <w:p w14:paraId="0E3F1990" w14:textId="77777777" w:rsidR="00126237" w:rsidRDefault="00E452C5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（地区）</w:t>
            </w:r>
          </w:p>
        </w:tc>
        <w:tc>
          <w:tcPr>
            <w:tcW w:w="1095" w:type="dxa"/>
            <w:vAlign w:val="center"/>
          </w:tcPr>
          <w:p w14:paraId="25C45140" w14:textId="77777777" w:rsidR="00126237" w:rsidRDefault="00E452C5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授权号</w:t>
            </w:r>
          </w:p>
          <w:p w14:paraId="776DD6F8" w14:textId="77777777" w:rsidR="00126237" w:rsidRDefault="00E452C5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（标准编号）</w:t>
            </w:r>
          </w:p>
        </w:tc>
        <w:tc>
          <w:tcPr>
            <w:tcW w:w="1485" w:type="dxa"/>
            <w:gridSpan w:val="2"/>
            <w:vAlign w:val="center"/>
          </w:tcPr>
          <w:p w14:paraId="4BDCD650" w14:textId="77777777" w:rsidR="00126237" w:rsidRDefault="00E452C5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授权（标准发布）</w:t>
            </w:r>
          </w:p>
          <w:p w14:paraId="72169C64" w14:textId="77777777" w:rsidR="00126237" w:rsidRDefault="00E452C5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日期</w:t>
            </w:r>
          </w:p>
        </w:tc>
        <w:tc>
          <w:tcPr>
            <w:tcW w:w="1800" w:type="dxa"/>
            <w:gridSpan w:val="2"/>
            <w:vAlign w:val="center"/>
          </w:tcPr>
          <w:p w14:paraId="687AA6A8" w14:textId="77777777" w:rsidR="00126237" w:rsidRDefault="00E452C5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证书编号</w:t>
            </w:r>
          </w:p>
          <w:p w14:paraId="44585E76" w14:textId="77777777" w:rsidR="00126237" w:rsidRDefault="00E452C5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（标准批准发布部门）</w:t>
            </w:r>
          </w:p>
        </w:tc>
        <w:tc>
          <w:tcPr>
            <w:tcW w:w="1538" w:type="dxa"/>
            <w:vAlign w:val="center"/>
          </w:tcPr>
          <w:p w14:paraId="0D2CB022" w14:textId="77777777" w:rsidR="00126237" w:rsidRDefault="00E452C5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权利人</w:t>
            </w:r>
          </w:p>
          <w:p w14:paraId="066DC4F9" w14:textId="77777777" w:rsidR="00126237" w:rsidRDefault="00E452C5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（标准起草单位）</w:t>
            </w:r>
          </w:p>
        </w:tc>
        <w:tc>
          <w:tcPr>
            <w:tcW w:w="1325" w:type="dxa"/>
            <w:vAlign w:val="center"/>
          </w:tcPr>
          <w:p w14:paraId="3C2A35E9" w14:textId="77777777" w:rsidR="00126237" w:rsidRDefault="00E452C5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发明人</w:t>
            </w:r>
          </w:p>
          <w:p w14:paraId="3A6300FD" w14:textId="77777777" w:rsidR="00126237" w:rsidRDefault="00E452C5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（标准起草人）</w:t>
            </w:r>
          </w:p>
        </w:tc>
        <w:tc>
          <w:tcPr>
            <w:tcW w:w="1483" w:type="dxa"/>
            <w:vAlign w:val="center"/>
          </w:tcPr>
          <w:p w14:paraId="0329BF7B" w14:textId="77777777" w:rsidR="00126237" w:rsidRDefault="00E452C5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发明专利（标准）有效状态</w:t>
            </w:r>
          </w:p>
        </w:tc>
      </w:tr>
      <w:tr w:rsidR="00E20BEF" w14:paraId="718E8CA6" w14:textId="77777777" w:rsidTr="00BE2BF7">
        <w:trPr>
          <w:trHeight w:val="476"/>
          <w:jc w:val="center"/>
        </w:trPr>
        <w:tc>
          <w:tcPr>
            <w:tcW w:w="710" w:type="dxa"/>
            <w:vAlign w:val="center"/>
          </w:tcPr>
          <w:p w14:paraId="4573DA02" w14:textId="18A00079" w:rsidR="00E20BEF" w:rsidRDefault="007A066C" w:rsidP="00E20BEF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380" w:type="dxa"/>
            <w:gridSpan w:val="2"/>
            <w:vAlign w:val="center"/>
          </w:tcPr>
          <w:p w14:paraId="087F49A9" w14:textId="34F4C346" w:rsidR="00E20BEF" w:rsidRPr="00E20BEF" w:rsidRDefault="00E20BEF" w:rsidP="00BE2BF7">
            <w:pPr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 w:rsidRPr="00E20BEF">
              <w:rPr>
                <w:rFonts w:hint="eastAsia"/>
                <w:sz w:val="21"/>
                <w:szCs w:val="21"/>
              </w:rPr>
              <w:t>发明专利</w:t>
            </w:r>
          </w:p>
        </w:tc>
        <w:tc>
          <w:tcPr>
            <w:tcW w:w="1980" w:type="dxa"/>
            <w:vAlign w:val="center"/>
          </w:tcPr>
          <w:p w14:paraId="16397E16" w14:textId="39C798BA" w:rsidR="00E20BEF" w:rsidRPr="00E20BEF" w:rsidRDefault="00E20BEF" w:rsidP="00BE2BF7">
            <w:pPr>
              <w:adjustRightInd w:val="0"/>
              <w:snapToGrid w:val="0"/>
              <w:spacing w:line="240" w:lineRule="auto"/>
              <w:jc w:val="both"/>
              <w:rPr>
                <w:sz w:val="21"/>
                <w:szCs w:val="21"/>
              </w:rPr>
            </w:pPr>
            <w:r w:rsidRPr="00E20BEF">
              <w:rPr>
                <w:rFonts w:hint="eastAsia"/>
                <w:sz w:val="21"/>
                <w:szCs w:val="21"/>
              </w:rPr>
              <w:t>曲轴自动化涡流、磁记忆复合无损检测装置</w:t>
            </w:r>
          </w:p>
        </w:tc>
        <w:tc>
          <w:tcPr>
            <w:tcW w:w="810" w:type="dxa"/>
            <w:vAlign w:val="center"/>
          </w:tcPr>
          <w:p w14:paraId="36A6D37B" w14:textId="393AD8AF" w:rsidR="00E20BEF" w:rsidRPr="00E20BEF" w:rsidRDefault="00E20BEF" w:rsidP="00BE2BF7">
            <w:pPr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 w:rsidRPr="00E20BEF">
              <w:rPr>
                <w:rFonts w:hint="eastAsia"/>
                <w:sz w:val="21"/>
                <w:szCs w:val="21"/>
              </w:rPr>
              <w:t>中国</w:t>
            </w:r>
          </w:p>
        </w:tc>
        <w:tc>
          <w:tcPr>
            <w:tcW w:w="1095" w:type="dxa"/>
            <w:vAlign w:val="center"/>
          </w:tcPr>
          <w:p w14:paraId="390BE615" w14:textId="2197857F" w:rsidR="00E20BEF" w:rsidRPr="00E20BEF" w:rsidRDefault="00E20BEF" w:rsidP="00BE2BF7">
            <w:pPr>
              <w:adjustRightInd w:val="0"/>
              <w:snapToGrid w:val="0"/>
              <w:spacing w:line="240" w:lineRule="auto"/>
              <w:jc w:val="both"/>
              <w:rPr>
                <w:sz w:val="21"/>
                <w:szCs w:val="21"/>
              </w:rPr>
            </w:pPr>
            <w:r w:rsidRPr="00E20BEF">
              <w:rPr>
                <w:rFonts w:hint="eastAsia"/>
                <w:sz w:val="21"/>
                <w:szCs w:val="21"/>
              </w:rPr>
              <w:t>ZL 201410292551.X</w:t>
            </w:r>
          </w:p>
        </w:tc>
        <w:tc>
          <w:tcPr>
            <w:tcW w:w="1485" w:type="dxa"/>
            <w:gridSpan w:val="2"/>
            <w:vAlign w:val="center"/>
          </w:tcPr>
          <w:p w14:paraId="188689A6" w14:textId="4CE91D65" w:rsidR="00E20BEF" w:rsidRPr="00E20BEF" w:rsidRDefault="00E20BEF" w:rsidP="00BE2BF7">
            <w:pPr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 w:rsidRPr="00E20BEF">
              <w:rPr>
                <w:rFonts w:hint="eastAsia"/>
                <w:sz w:val="21"/>
                <w:szCs w:val="21"/>
              </w:rPr>
              <w:t>2017-06-13</w:t>
            </w:r>
          </w:p>
        </w:tc>
        <w:tc>
          <w:tcPr>
            <w:tcW w:w="1800" w:type="dxa"/>
            <w:gridSpan w:val="2"/>
            <w:vAlign w:val="center"/>
          </w:tcPr>
          <w:p w14:paraId="7C5B6CDC" w14:textId="261997BD" w:rsidR="00E20BEF" w:rsidRPr="00E20BEF" w:rsidRDefault="00E20BEF" w:rsidP="00BE2BF7">
            <w:pPr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 w:rsidRPr="00E20BEF">
              <w:rPr>
                <w:rFonts w:hint="eastAsia"/>
                <w:sz w:val="21"/>
                <w:szCs w:val="21"/>
              </w:rPr>
              <w:t>2517091</w:t>
            </w:r>
          </w:p>
        </w:tc>
        <w:tc>
          <w:tcPr>
            <w:tcW w:w="1538" w:type="dxa"/>
            <w:vAlign w:val="center"/>
          </w:tcPr>
          <w:p w14:paraId="5A6C1FAB" w14:textId="3EDF04A7" w:rsidR="00E20BEF" w:rsidRPr="00E20BEF" w:rsidRDefault="00E20BEF" w:rsidP="00472736">
            <w:pPr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 w:rsidRPr="00E20BEF">
              <w:rPr>
                <w:rFonts w:hint="eastAsia"/>
                <w:sz w:val="21"/>
                <w:szCs w:val="21"/>
              </w:rPr>
              <w:t>武汉理工大学</w:t>
            </w:r>
            <w:r w:rsidRPr="00E20BEF">
              <w:rPr>
                <w:rFonts w:hint="eastAsia"/>
                <w:sz w:val="21"/>
                <w:szCs w:val="21"/>
              </w:rPr>
              <w:t xml:space="preserve">; </w:t>
            </w:r>
            <w:r w:rsidRPr="00E20BEF">
              <w:rPr>
                <w:rFonts w:hint="eastAsia"/>
                <w:sz w:val="21"/>
                <w:szCs w:val="21"/>
              </w:rPr>
              <w:t>中国石油集团济柴动力总厂再制造中心</w:t>
            </w:r>
          </w:p>
        </w:tc>
        <w:tc>
          <w:tcPr>
            <w:tcW w:w="1325" w:type="dxa"/>
            <w:vAlign w:val="center"/>
          </w:tcPr>
          <w:p w14:paraId="0107C4C2" w14:textId="607D7FEA" w:rsidR="00E20BEF" w:rsidRPr="00E20BEF" w:rsidRDefault="00E20BEF" w:rsidP="00BE2BF7">
            <w:pPr>
              <w:adjustRightInd w:val="0"/>
              <w:snapToGrid w:val="0"/>
              <w:spacing w:line="240" w:lineRule="auto"/>
              <w:jc w:val="both"/>
              <w:rPr>
                <w:sz w:val="21"/>
                <w:szCs w:val="21"/>
              </w:rPr>
            </w:pPr>
            <w:r w:rsidRPr="00E20BEF">
              <w:rPr>
                <w:rFonts w:hint="eastAsia"/>
                <w:sz w:val="21"/>
                <w:szCs w:val="21"/>
              </w:rPr>
              <w:t>秦训鹏</w:t>
            </w:r>
            <w:r w:rsidRPr="00E20BEF">
              <w:rPr>
                <w:rFonts w:hint="eastAsia"/>
                <w:sz w:val="21"/>
                <w:szCs w:val="21"/>
              </w:rPr>
              <w:t>,</w:t>
            </w:r>
            <w:r w:rsidRPr="00E20BEF">
              <w:rPr>
                <w:rFonts w:hint="eastAsia"/>
                <w:sz w:val="21"/>
                <w:szCs w:val="21"/>
              </w:rPr>
              <w:t>方洲</w:t>
            </w:r>
            <w:r w:rsidRPr="00E20BEF">
              <w:rPr>
                <w:rFonts w:hint="eastAsia"/>
                <w:sz w:val="21"/>
                <w:szCs w:val="21"/>
              </w:rPr>
              <w:t>,</w:t>
            </w:r>
            <w:r w:rsidRPr="00E20BEF">
              <w:rPr>
                <w:rFonts w:hint="eastAsia"/>
                <w:sz w:val="21"/>
                <w:szCs w:val="21"/>
              </w:rPr>
              <w:t>吴成武</w:t>
            </w:r>
            <w:r w:rsidRPr="00E20BEF">
              <w:rPr>
                <w:rFonts w:hint="eastAsia"/>
                <w:sz w:val="21"/>
                <w:szCs w:val="21"/>
              </w:rPr>
              <w:t>,</w:t>
            </w:r>
            <w:r w:rsidRPr="00E20BEF">
              <w:rPr>
                <w:rFonts w:hint="eastAsia"/>
                <w:sz w:val="21"/>
                <w:szCs w:val="21"/>
              </w:rPr>
              <w:t>华林</w:t>
            </w:r>
            <w:r w:rsidRPr="00E20BEF">
              <w:rPr>
                <w:rFonts w:hint="eastAsia"/>
                <w:sz w:val="21"/>
                <w:szCs w:val="21"/>
              </w:rPr>
              <w:t xml:space="preserve">, </w:t>
            </w:r>
            <w:r w:rsidRPr="00E20BEF">
              <w:rPr>
                <w:rFonts w:hint="eastAsia"/>
                <w:sz w:val="21"/>
                <w:szCs w:val="21"/>
              </w:rPr>
              <w:t>汪小凯</w:t>
            </w:r>
            <w:r w:rsidRPr="00E20BEF">
              <w:rPr>
                <w:rFonts w:hint="eastAsia"/>
                <w:sz w:val="21"/>
                <w:szCs w:val="21"/>
              </w:rPr>
              <w:t>,</w:t>
            </w:r>
            <w:r w:rsidRPr="00E20BEF">
              <w:rPr>
                <w:rFonts w:hint="eastAsia"/>
                <w:sz w:val="21"/>
                <w:szCs w:val="21"/>
              </w:rPr>
              <w:t>倪晨</w:t>
            </w:r>
          </w:p>
        </w:tc>
        <w:tc>
          <w:tcPr>
            <w:tcW w:w="1483" w:type="dxa"/>
            <w:vAlign w:val="center"/>
          </w:tcPr>
          <w:p w14:paraId="2213ED97" w14:textId="15873888" w:rsidR="00E20BEF" w:rsidRPr="00E20BEF" w:rsidRDefault="00E20BEF" w:rsidP="00BE2BF7">
            <w:pPr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 w:rsidRPr="00E20BEF">
              <w:rPr>
                <w:rFonts w:hint="eastAsia"/>
                <w:sz w:val="21"/>
                <w:szCs w:val="21"/>
              </w:rPr>
              <w:t>有效</w:t>
            </w:r>
          </w:p>
        </w:tc>
      </w:tr>
      <w:tr w:rsidR="00E20BEF" w14:paraId="0AE773AD" w14:textId="77777777" w:rsidTr="00BE2BF7">
        <w:trPr>
          <w:trHeight w:val="476"/>
          <w:jc w:val="center"/>
        </w:trPr>
        <w:tc>
          <w:tcPr>
            <w:tcW w:w="710" w:type="dxa"/>
            <w:vAlign w:val="center"/>
          </w:tcPr>
          <w:p w14:paraId="04B6BCFF" w14:textId="7F6C2B09" w:rsidR="00E20BEF" w:rsidRDefault="007A066C" w:rsidP="00E20BEF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380" w:type="dxa"/>
            <w:gridSpan w:val="2"/>
            <w:vAlign w:val="center"/>
          </w:tcPr>
          <w:p w14:paraId="717D4818" w14:textId="0C8A6942" w:rsidR="00E20BEF" w:rsidRPr="00E20BEF" w:rsidRDefault="00E20BEF" w:rsidP="00BE2BF7">
            <w:pPr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 w:rsidRPr="00E20BEF">
              <w:rPr>
                <w:rFonts w:hint="eastAsia"/>
                <w:sz w:val="21"/>
                <w:szCs w:val="21"/>
              </w:rPr>
              <w:t>发明专利</w:t>
            </w:r>
          </w:p>
        </w:tc>
        <w:tc>
          <w:tcPr>
            <w:tcW w:w="1980" w:type="dxa"/>
            <w:vAlign w:val="center"/>
          </w:tcPr>
          <w:p w14:paraId="6E43A92B" w14:textId="648DF62D" w:rsidR="00E20BEF" w:rsidRPr="00E20BEF" w:rsidRDefault="00E20BEF" w:rsidP="00BE2BF7">
            <w:pPr>
              <w:adjustRightInd w:val="0"/>
              <w:snapToGrid w:val="0"/>
              <w:spacing w:line="240" w:lineRule="auto"/>
              <w:jc w:val="both"/>
              <w:rPr>
                <w:sz w:val="21"/>
                <w:szCs w:val="21"/>
              </w:rPr>
            </w:pPr>
            <w:r w:rsidRPr="00E20BEF">
              <w:rPr>
                <w:rFonts w:hint="eastAsia"/>
                <w:sz w:val="21"/>
                <w:szCs w:val="21"/>
              </w:rPr>
              <w:t>一种复杂曲面全局横焊位姿随形</w:t>
            </w:r>
            <w:proofErr w:type="gramStart"/>
            <w:r w:rsidRPr="00E20BEF">
              <w:rPr>
                <w:rFonts w:hint="eastAsia"/>
                <w:sz w:val="21"/>
                <w:szCs w:val="21"/>
              </w:rPr>
              <w:t>电弧增材轨迹</w:t>
            </w:r>
            <w:proofErr w:type="gramEnd"/>
            <w:r w:rsidRPr="00E20BEF">
              <w:rPr>
                <w:rFonts w:hint="eastAsia"/>
                <w:sz w:val="21"/>
                <w:szCs w:val="21"/>
              </w:rPr>
              <w:t>规划方法</w:t>
            </w:r>
          </w:p>
        </w:tc>
        <w:tc>
          <w:tcPr>
            <w:tcW w:w="810" w:type="dxa"/>
            <w:vAlign w:val="center"/>
          </w:tcPr>
          <w:p w14:paraId="34BDB88E" w14:textId="3529F823" w:rsidR="00E20BEF" w:rsidRPr="00E20BEF" w:rsidRDefault="00E20BEF" w:rsidP="00BE2BF7">
            <w:pPr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 w:rsidRPr="00E20BEF">
              <w:rPr>
                <w:rFonts w:hint="eastAsia"/>
                <w:sz w:val="21"/>
                <w:szCs w:val="21"/>
              </w:rPr>
              <w:t>中国</w:t>
            </w:r>
          </w:p>
        </w:tc>
        <w:tc>
          <w:tcPr>
            <w:tcW w:w="1095" w:type="dxa"/>
            <w:vAlign w:val="center"/>
          </w:tcPr>
          <w:p w14:paraId="6D5DE2A5" w14:textId="26211DC0" w:rsidR="00E20BEF" w:rsidRPr="00E20BEF" w:rsidRDefault="00E20BEF" w:rsidP="00BE2BF7">
            <w:pPr>
              <w:adjustRightInd w:val="0"/>
              <w:snapToGrid w:val="0"/>
              <w:spacing w:line="240" w:lineRule="auto"/>
              <w:jc w:val="both"/>
              <w:rPr>
                <w:sz w:val="21"/>
                <w:szCs w:val="21"/>
              </w:rPr>
            </w:pPr>
            <w:r w:rsidRPr="00E20BEF">
              <w:rPr>
                <w:rFonts w:hint="eastAsia"/>
                <w:sz w:val="21"/>
                <w:szCs w:val="21"/>
              </w:rPr>
              <w:t>ZL 202110719310.9</w:t>
            </w:r>
          </w:p>
        </w:tc>
        <w:tc>
          <w:tcPr>
            <w:tcW w:w="1485" w:type="dxa"/>
            <w:gridSpan w:val="2"/>
            <w:vAlign w:val="center"/>
          </w:tcPr>
          <w:p w14:paraId="45CCC396" w14:textId="5F7F09B8" w:rsidR="00E20BEF" w:rsidRPr="00E20BEF" w:rsidRDefault="00E20BEF" w:rsidP="00BE2BF7">
            <w:pPr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 w:rsidRPr="00E20BEF">
              <w:rPr>
                <w:rFonts w:hint="eastAsia"/>
                <w:sz w:val="21"/>
                <w:szCs w:val="21"/>
              </w:rPr>
              <w:t>2022-06-24</w:t>
            </w:r>
          </w:p>
        </w:tc>
        <w:tc>
          <w:tcPr>
            <w:tcW w:w="1800" w:type="dxa"/>
            <w:gridSpan w:val="2"/>
            <w:vAlign w:val="center"/>
          </w:tcPr>
          <w:p w14:paraId="5B781DD8" w14:textId="27A4AFD0" w:rsidR="00E20BEF" w:rsidRPr="00E20BEF" w:rsidRDefault="00E20BEF" w:rsidP="00BE2BF7">
            <w:pPr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 w:rsidRPr="00E20BEF">
              <w:rPr>
                <w:rFonts w:hint="eastAsia"/>
                <w:sz w:val="21"/>
                <w:szCs w:val="21"/>
              </w:rPr>
              <w:t>5256089</w:t>
            </w:r>
          </w:p>
        </w:tc>
        <w:tc>
          <w:tcPr>
            <w:tcW w:w="1538" w:type="dxa"/>
            <w:vAlign w:val="center"/>
          </w:tcPr>
          <w:p w14:paraId="2A1DC4D5" w14:textId="73F97B7A" w:rsidR="00E20BEF" w:rsidRPr="00E20BEF" w:rsidRDefault="00E20BEF" w:rsidP="00472736">
            <w:pPr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 w:rsidRPr="00E20BEF">
              <w:rPr>
                <w:rFonts w:hint="eastAsia"/>
                <w:sz w:val="21"/>
                <w:szCs w:val="21"/>
              </w:rPr>
              <w:t>武汉理工大学</w:t>
            </w:r>
          </w:p>
        </w:tc>
        <w:tc>
          <w:tcPr>
            <w:tcW w:w="1325" w:type="dxa"/>
            <w:vAlign w:val="center"/>
          </w:tcPr>
          <w:p w14:paraId="5314DF4B" w14:textId="4502EB02" w:rsidR="00E20BEF" w:rsidRPr="00E20BEF" w:rsidRDefault="00E20BEF" w:rsidP="00BE2BF7">
            <w:pPr>
              <w:adjustRightInd w:val="0"/>
              <w:snapToGrid w:val="0"/>
              <w:spacing w:line="240" w:lineRule="auto"/>
              <w:jc w:val="both"/>
              <w:rPr>
                <w:sz w:val="21"/>
                <w:szCs w:val="21"/>
              </w:rPr>
            </w:pPr>
            <w:r w:rsidRPr="00E20BEF">
              <w:rPr>
                <w:rFonts w:hint="eastAsia"/>
                <w:sz w:val="21"/>
                <w:szCs w:val="21"/>
              </w:rPr>
              <w:t>胡泽启</w:t>
            </w:r>
            <w:r w:rsidRPr="00E20BEF">
              <w:rPr>
                <w:rFonts w:hint="eastAsia"/>
                <w:sz w:val="21"/>
                <w:szCs w:val="21"/>
              </w:rPr>
              <w:t>,</w:t>
            </w:r>
            <w:r w:rsidRPr="00E20BEF">
              <w:rPr>
                <w:rFonts w:hint="eastAsia"/>
                <w:sz w:val="21"/>
                <w:szCs w:val="21"/>
              </w:rPr>
              <w:t>华林</w:t>
            </w:r>
            <w:r w:rsidRPr="00E20BEF">
              <w:rPr>
                <w:rFonts w:hint="eastAsia"/>
                <w:sz w:val="21"/>
                <w:szCs w:val="21"/>
              </w:rPr>
              <w:t>,</w:t>
            </w:r>
            <w:r w:rsidRPr="00E20BEF">
              <w:rPr>
                <w:rFonts w:hint="eastAsia"/>
                <w:sz w:val="21"/>
                <w:szCs w:val="21"/>
              </w:rPr>
              <w:t>秦训鹏</w:t>
            </w:r>
            <w:r w:rsidRPr="00E20BEF">
              <w:rPr>
                <w:rFonts w:hint="eastAsia"/>
                <w:sz w:val="21"/>
                <w:szCs w:val="21"/>
              </w:rPr>
              <w:t xml:space="preserve">, </w:t>
            </w:r>
            <w:r w:rsidRPr="00E20BEF">
              <w:rPr>
                <w:rFonts w:hint="eastAsia"/>
                <w:sz w:val="21"/>
                <w:szCs w:val="21"/>
              </w:rPr>
              <w:t>倪茂</w:t>
            </w:r>
            <w:r w:rsidRPr="00E20BEF">
              <w:rPr>
                <w:rFonts w:hint="eastAsia"/>
                <w:sz w:val="21"/>
                <w:szCs w:val="21"/>
              </w:rPr>
              <w:t xml:space="preserve">, </w:t>
            </w:r>
            <w:r w:rsidRPr="00E20BEF">
              <w:rPr>
                <w:rFonts w:hint="eastAsia"/>
                <w:sz w:val="21"/>
                <w:szCs w:val="21"/>
              </w:rPr>
              <w:t>纪飞龙</w:t>
            </w:r>
            <w:r w:rsidRPr="00E20BEF">
              <w:rPr>
                <w:rFonts w:hint="eastAsia"/>
                <w:sz w:val="21"/>
                <w:szCs w:val="21"/>
              </w:rPr>
              <w:t xml:space="preserve">, </w:t>
            </w:r>
            <w:r w:rsidRPr="00E20BEF">
              <w:rPr>
                <w:rFonts w:hint="eastAsia"/>
                <w:sz w:val="21"/>
                <w:szCs w:val="21"/>
              </w:rPr>
              <w:t>吴强</w:t>
            </w:r>
            <w:r w:rsidRPr="00E20BEF">
              <w:rPr>
                <w:rFonts w:hint="eastAsia"/>
                <w:sz w:val="21"/>
                <w:szCs w:val="21"/>
              </w:rPr>
              <w:t>,</w:t>
            </w:r>
            <w:r w:rsidRPr="00E20BEF">
              <w:rPr>
                <w:rFonts w:hint="eastAsia"/>
                <w:sz w:val="21"/>
                <w:szCs w:val="21"/>
              </w:rPr>
              <w:t>杨</w:t>
            </w:r>
            <w:proofErr w:type="gramStart"/>
            <w:r w:rsidRPr="00E20BEF">
              <w:rPr>
                <w:rFonts w:hint="eastAsia"/>
                <w:sz w:val="21"/>
                <w:szCs w:val="21"/>
              </w:rPr>
              <w:t>世</w:t>
            </w:r>
            <w:proofErr w:type="gramEnd"/>
            <w:r w:rsidRPr="00E20BEF">
              <w:rPr>
                <w:rFonts w:hint="eastAsia"/>
                <w:sz w:val="21"/>
                <w:szCs w:val="21"/>
              </w:rPr>
              <w:t>明</w:t>
            </w:r>
          </w:p>
        </w:tc>
        <w:tc>
          <w:tcPr>
            <w:tcW w:w="1483" w:type="dxa"/>
            <w:vAlign w:val="center"/>
          </w:tcPr>
          <w:p w14:paraId="62C717C3" w14:textId="1BFE96F4" w:rsidR="00E20BEF" w:rsidRPr="00E20BEF" w:rsidRDefault="00E20BEF" w:rsidP="00BE2BF7">
            <w:pPr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 w:rsidRPr="00E20BEF">
              <w:rPr>
                <w:rFonts w:hint="eastAsia"/>
                <w:sz w:val="21"/>
                <w:szCs w:val="21"/>
              </w:rPr>
              <w:t>有效</w:t>
            </w:r>
          </w:p>
        </w:tc>
      </w:tr>
      <w:tr w:rsidR="00E20BEF" w14:paraId="43F173C2" w14:textId="77777777" w:rsidTr="00BE2BF7">
        <w:trPr>
          <w:trHeight w:val="476"/>
          <w:jc w:val="center"/>
        </w:trPr>
        <w:tc>
          <w:tcPr>
            <w:tcW w:w="710" w:type="dxa"/>
            <w:vAlign w:val="center"/>
          </w:tcPr>
          <w:p w14:paraId="6C4D7389" w14:textId="0B973E89" w:rsidR="00E20BEF" w:rsidRDefault="007A066C" w:rsidP="00E20BEF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1380" w:type="dxa"/>
            <w:gridSpan w:val="2"/>
            <w:vAlign w:val="center"/>
          </w:tcPr>
          <w:p w14:paraId="725637BE" w14:textId="64E6FD25" w:rsidR="00E20BEF" w:rsidRPr="00E20BEF" w:rsidRDefault="00E20BEF" w:rsidP="00BE2BF7">
            <w:pPr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 w:rsidRPr="00E20BEF">
              <w:rPr>
                <w:rFonts w:hint="eastAsia"/>
                <w:sz w:val="21"/>
                <w:szCs w:val="21"/>
              </w:rPr>
              <w:t>发明专利</w:t>
            </w:r>
          </w:p>
        </w:tc>
        <w:tc>
          <w:tcPr>
            <w:tcW w:w="1980" w:type="dxa"/>
            <w:vAlign w:val="center"/>
          </w:tcPr>
          <w:p w14:paraId="70A5604B" w14:textId="25466F5B" w:rsidR="00E20BEF" w:rsidRPr="00E20BEF" w:rsidRDefault="00E20BEF" w:rsidP="00BE2BF7">
            <w:pPr>
              <w:adjustRightInd w:val="0"/>
              <w:snapToGrid w:val="0"/>
              <w:spacing w:line="240" w:lineRule="auto"/>
              <w:jc w:val="both"/>
              <w:rPr>
                <w:sz w:val="21"/>
                <w:szCs w:val="21"/>
              </w:rPr>
            </w:pPr>
            <w:r w:rsidRPr="00E20BEF">
              <w:rPr>
                <w:rFonts w:hint="eastAsia"/>
                <w:sz w:val="21"/>
                <w:szCs w:val="21"/>
              </w:rPr>
              <w:t>废旧丙烯酸漆聚丙烯保险杠材料回收再利用方法</w:t>
            </w:r>
          </w:p>
        </w:tc>
        <w:tc>
          <w:tcPr>
            <w:tcW w:w="810" w:type="dxa"/>
            <w:vAlign w:val="center"/>
          </w:tcPr>
          <w:p w14:paraId="136C0939" w14:textId="1A2ACE7A" w:rsidR="00E20BEF" w:rsidRPr="00E20BEF" w:rsidRDefault="00E20BEF" w:rsidP="00BE2BF7">
            <w:pPr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 w:rsidRPr="00E20BEF">
              <w:rPr>
                <w:rFonts w:hint="eastAsia"/>
                <w:sz w:val="21"/>
                <w:szCs w:val="21"/>
              </w:rPr>
              <w:t>中国</w:t>
            </w:r>
          </w:p>
        </w:tc>
        <w:tc>
          <w:tcPr>
            <w:tcW w:w="1095" w:type="dxa"/>
            <w:vAlign w:val="center"/>
          </w:tcPr>
          <w:p w14:paraId="32AA7971" w14:textId="773FDEAE" w:rsidR="00E20BEF" w:rsidRPr="00E20BEF" w:rsidRDefault="00E20BEF" w:rsidP="00BE2BF7">
            <w:pPr>
              <w:adjustRightInd w:val="0"/>
              <w:snapToGrid w:val="0"/>
              <w:spacing w:line="240" w:lineRule="auto"/>
              <w:jc w:val="both"/>
              <w:rPr>
                <w:sz w:val="21"/>
                <w:szCs w:val="21"/>
              </w:rPr>
            </w:pPr>
            <w:r w:rsidRPr="00E20BEF">
              <w:rPr>
                <w:rFonts w:hint="eastAsia"/>
                <w:sz w:val="21"/>
                <w:szCs w:val="21"/>
              </w:rPr>
              <w:t>ZL 201410145084.8</w:t>
            </w:r>
          </w:p>
        </w:tc>
        <w:tc>
          <w:tcPr>
            <w:tcW w:w="1485" w:type="dxa"/>
            <w:gridSpan w:val="2"/>
            <w:vAlign w:val="center"/>
          </w:tcPr>
          <w:p w14:paraId="5101C48F" w14:textId="684EBA89" w:rsidR="00E20BEF" w:rsidRPr="00E20BEF" w:rsidRDefault="00E20BEF" w:rsidP="00BE2BF7">
            <w:pPr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 w:rsidRPr="00E20BEF">
              <w:rPr>
                <w:rFonts w:hint="eastAsia"/>
                <w:sz w:val="21"/>
                <w:szCs w:val="21"/>
              </w:rPr>
              <w:t>2016-03-30</w:t>
            </w:r>
          </w:p>
        </w:tc>
        <w:tc>
          <w:tcPr>
            <w:tcW w:w="1800" w:type="dxa"/>
            <w:gridSpan w:val="2"/>
            <w:vAlign w:val="center"/>
          </w:tcPr>
          <w:p w14:paraId="4BDE79FD" w14:textId="2F570764" w:rsidR="00E20BEF" w:rsidRPr="00E20BEF" w:rsidRDefault="00E20BEF" w:rsidP="00BE2BF7">
            <w:pPr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 w:rsidRPr="00E20BEF">
              <w:rPr>
                <w:rFonts w:hint="eastAsia"/>
                <w:sz w:val="21"/>
                <w:szCs w:val="21"/>
              </w:rPr>
              <w:t>2001167</w:t>
            </w:r>
          </w:p>
        </w:tc>
        <w:tc>
          <w:tcPr>
            <w:tcW w:w="1538" w:type="dxa"/>
            <w:vAlign w:val="center"/>
          </w:tcPr>
          <w:p w14:paraId="30FAC929" w14:textId="38C35734" w:rsidR="00E20BEF" w:rsidRPr="00E20BEF" w:rsidRDefault="00E20BEF" w:rsidP="00472736">
            <w:pPr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 w:rsidRPr="00E20BEF">
              <w:rPr>
                <w:rFonts w:hint="eastAsia"/>
                <w:sz w:val="21"/>
                <w:szCs w:val="21"/>
              </w:rPr>
              <w:t>武汉理工大学</w:t>
            </w:r>
          </w:p>
        </w:tc>
        <w:tc>
          <w:tcPr>
            <w:tcW w:w="1325" w:type="dxa"/>
            <w:vAlign w:val="center"/>
          </w:tcPr>
          <w:p w14:paraId="2003F31A" w14:textId="38F5317E" w:rsidR="00E20BEF" w:rsidRPr="00E20BEF" w:rsidRDefault="00E20BEF" w:rsidP="00BE2BF7">
            <w:pPr>
              <w:adjustRightInd w:val="0"/>
              <w:snapToGrid w:val="0"/>
              <w:spacing w:line="240" w:lineRule="auto"/>
              <w:jc w:val="both"/>
              <w:rPr>
                <w:sz w:val="21"/>
                <w:szCs w:val="21"/>
              </w:rPr>
            </w:pPr>
            <w:r w:rsidRPr="00E20BEF">
              <w:rPr>
                <w:rFonts w:hint="eastAsia"/>
                <w:sz w:val="21"/>
                <w:szCs w:val="21"/>
              </w:rPr>
              <w:t>郭巍</w:t>
            </w:r>
            <w:r w:rsidRPr="00E20BEF">
              <w:rPr>
                <w:rFonts w:hint="eastAsia"/>
                <w:sz w:val="21"/>
                <w:szCs w:val="21"/>
              </w:rPr>
              <w:t xml:space="preserve">, </w:t>
            </w:r>
            <w:r w:rsidRPr="00E20BEF">
              <w:rPr>
                <w:rFonts w:hint="eastAsia"/>
                <w:sz w:val="21"/>
                <w:szCs w:val="21"/>
              </w:rPr>
              <w:t>华林</w:t>
            </w:r>
            <w:r w:rsidRPr="00E20BEF">
              <w:rPr>
                <w:rFonts w:hint="eastAsia"/>
                <w:sz w:val="21"/>
                <w:szCs w:val="21"/>
              </w:rPr>
              <w:t xml:space="preserve">, </w:t>
            </w:r>
            <w:r w:rsidRPr="00E20BEF">
              <w:rPr>
                <w:rFonts w:hint="eastAsia"/>
                <w:sz w:val="21"/>
                <w:szCs w:val="21"/>
              </w:rPr>
              <w:t>李诚</w:t>
            </w:r>
            <w:r w:rsidRPr="00E20BEF">
              <w:rPr>
                <w:rFonts w:hint="eastAsia"/>
                <w:sz w:val="21"/>
                <w:szCs w:val="21"/>
              </w:rPr>
              <w:t xml:space="preserve">, </w:t>
            </w:r>
            <w:r w:rsidRPr="00E20BEF">
              <w:rPr>
                <w:rFonts w:hint="eastAsia"/>
                <w:sz w:val="21"/>
                <w:szCs w:val="21"/>
              </w:rPr>
              <w:t>秦训鹏</w:t>
            </w:r>
            <w:r w:rsidRPr="00E20BEF">
              <w:rPr>
                <w:rFonts w:hint="eastAsia"/>
                <w:sz w:val="21"/>
                <w:szCs w:val="21"/>
              </w:rPr>
              <w:t>,</w:t>
            </w:r>
            <w:proofErr w:type="gramStart"/>
            <w:r w:rsidRPr="00E20BEF">
              <w:rPr>
                <w:rFonts w:hint="eastAsia"/>
                <w:sz w:val="21"/>
                <w:szCs w:val="21"/>
              </w:rPr>
              <w:t>宋燕利</w:t>
            </w:r>
            <w:proofErr w:type="gramEnd"/>
          </w:p>
        </w:tc>
        <w:tc>
          <w:tcPr>
            <w:tcW w:w="1483" w:type="dxa"/>
            <w:vAlign w:val="center"/>
          </w:tcPr>
          <w:p w14:paraId="5291F1AE" w14:textId="3178932E" w:rsidR="00E20BEF" w:rsidRPr="00E20BEF" w:rsidRDefault="00E20BEF" w:rsidP="00BE2BF7">
            <w:pPr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 w:rsidRPr="00E20BEF">
              <w:rPr>
                <w:rFonts w:hint="eastAsia"/>
                <w:sz w:val="21"/>
                <w:szCs w:val="21"/>
              </w:rPr>
              <w:t>有效</w:t>
            </w:r>
          </w:p>
        </w:tc>
      </w:tr>
      <w:tr w:rsidR="007A066C" w14:paraId="595EB871" w14:textId="77777777" w:rsidTr="00BE2BF7">
        <w:trPr>
          <w:trHeight w:val="476"/>
          <w:jc w:val="center"/>
        </w:trPr>
        <w:tc>
          <w:tcPr>
            <w:tcW w:w="710" w:type="dxa"/>
            <w:vAlign w:val="center"/>
          </w:tcPr>
          <w:p w14:paraId="709CCF13" w14:textId="6908E436" w:rsidR="007A066C" w:rsidRDefault="007A066C" w:rsidP="007A066C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4</w:t>
            </w:r>
          </w:p>
        </w:tc>
        <w:tc>
          <w:tcPr>
            <w:tcW w:w="1380" w:type="dxa"/>
            <w:gridSpan w:val="2"/>
            <w:vAlign w:val="center"/>
          </w:tcPr>
          <w:p w14:paraId="4AC0F76D" w14:textId="6B5728B5" w:rsidR="007A066C" w:rsidRPr="00E20BEF" w:rsidRDefault="007A066C" w:rsidP="007A066C">
            <w:pPr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 w:rsidRPr="00E20BEF">
              <w:rPr>
                <w:rFonts w:hint="eastAsia"/>
                <w:sz w:val="21"/>
                <w:szCs w:val="21"/>
              </w:rPr>
              <w:t>发明专利</w:t>
            </w:r>
          </w:p>
        </w:tc>
        <w:tc>
          <w:tcPr>
            <w:tcW w:w="1980" w:type="dxa"/>
            <w:vAlign w:val="center"/>
          </w:tcPr>
          <w:p w14:paraId="67E0DD3F" w14:textId="09C19587" w:rsidR="007A066C" w:rsidRPr="00E20BEF" w:rsidRDefault="007A066C" w:rsidP="007A066C">
            <w:pPr>
              <w:adjustRightInd w:val="0"/>
              <w:snapToGrid w:val="0"/>
              <w:spacing w:line="240" w:lineRule="auto"/>
              <w:jc w:val="both"/>
              <w:rPr>
                <w:sz w:val="21"/>
                <w:szCs w:val="21"/>
              </w:rPr>
            </w:pPr>
            <w:r w:rsidRPr="00E20BEF">
              <w:rPr>
                <w:rFonts w:hint="eastAsia"/>
                <w:sz w:val="21"/>
                <w:szCs w:val="21"/>
              </w:rPr>
              <w:t>一种手眼一体化退役汽车零部件拆解方法及拆解装置</w:t>
            </w:r>
          </w:p>
        </w:tc>
        <w:tc>
          <w:tcPr>
            <w:tcW w:w="810" w:type="dxa"/>
            <w:vAlign w:val="center"/>
          </w:tcPr>
          <w:p w14:paraId="3894B31F" w14:textId="62921390" w:rsidR="007A066C" w:rsidRPr="00E20BEF" w:rsidRDefault="007A066C" w:rsidP="007A066C">
            <w:pPr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 w:rsidRPr="00E20BEF">
              <w:rPr>
                <w:rFonts w:hint="eastAsia"/>
                <w:sz w:val="21"/>
                <w:szCs w:val="21"/>
              </w:rPr>
              <w:t>中国</w:t>
            </w:r>
          </w:p>
        </w:tc>
        <w:tc>
          <w:tcPr>
            <w:tcW w:w="1095" w:type="dxa"/>
            <w:vAlign w:val="center"/>
          </w:tcPr>
          <w:p w14:paraId="3BA8820E" w14:textId="19056C02" w:rsidR="007A066C" w:rsidRPr="00E20BEF" w:rsidRDefault="007A066C" w:rsidP="007A066C">
            <w:pPr>
              <w:adjustRightInd w:val="0"/>
              <w:snapToGrid w:val="0"/>
              <w:spacing w:line="240" w:lineRule="auto"/>
              <w:jc w:val="both"/>
              <w:rPr>
                <w:sz w:val="21"/>
                <w:szCs w:val="21"/>
              </w:rPr>
            </w:pPr>
            <w:r w:rsidRPr="00E20BEF">
              <w:rPr>
                <w:rFonts w:hint="eastAsia"/>
                <w:sz w:val="21"/>
                <w:szCs w:val="21"/>
              </w:rPr>
              <w:t>ZL 202111001784.6</w:t>
            </w:r>
          </w:p>
        </w:tc>
        <w:tc>
          <w:tcPr>
            <w:tcW w:w="1485" w:type="dxa"/>
            <w:gridSpan w:val="2"/>
            <w:vAlign w:val="center"/>
          </w:tcPr>
          <w:p w14:paraId="4A922C1A" w14:textId="000D4366" w:rsidR="007A066C" w:rsidRPr="00E20BEF" w:rsidRDefault="007A066C" w:rsidP="007A066C">
            <w:pPr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 w:rsidRPr="00E20BEF">
              <w:rPr>
                <w:rFonts w:hint="eastAsia"/>
                <w:sz w:val="21"/>
                <w:szCs w:val="21"/>
              </w:rPr>
              <w:t>2024-04-19</w:t>
            </w:r>
          </w:p>
        </w:tc>
        <w:tc>
          <w:tcPr>
            <w:tcW w:w="1800" w:type="dxa"/>
            <w:gridSpan w:val="2"/>
            <w:vAlign w:val="center"/>
          </w:tcPr>
          <w:p w14:paraId="64B2B331" w14:textId="17DF5C26" w:rsidR="007A066C" w:rsidRPr="00E20BEF" w:rsidRDefault="007A066C" w:rsidP="007A066C">
            <w:pPr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 w:rsidRPr="00E20BEF">
              <w:rPr>
                <w:rFonts w:hint="eastAsia"/>
                <w:sz w:val="21"/>
                <w:szCs w:val="21"/>
              </w:rPr>
              <w:t>6922273</w:t>
            </w:r>
          </w:p>
        </w:tc>
        <w:tc>
          <w:tcPr>
            <w:tcW w:w="1538" w:type="dxa"/>
            <w:vAlign w:val="center"/>
          </w:tcPr>
          <w:p w14:paraId="36913F29" w14:textId="6EDEEB34" w:rsidR="007A066C" w:rsidRPr="00E20BEF" w:rsidRDefault="007A066C" w:rsidP="007A066C">
            <w:pPr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 w:rsidRPr="00E20BEF">
              <w:rPr>
                <w:rFonts w:hint="eastAsia"/>
                <w:sz w:val="21"/>
                <w:szCs w:val="21"/>
              </w:rPr>
              <w:t>武汉理工大学</w:t>
            </w:r>
          </w:p>
        </w:tc>
        <w:tc>
          <w:tcPr>
            <w:tcW w:w="1325" w:type="dxa"/>
            <w:vAlign w:val="center"/>
          </w:tcPr>
          <w:p w14:paraId="7D30D1FF" w14:textId="78F229BC" w:rsidR="007A066C" w:rsidRPr="00E20BEF" w:rsidRDefault="007A066C" w:rsidP="007A066C">
            <w:pPr>
              <w:adjustRightInd w:val="0"/>
              <w:snapToGrid w:val="0"/>
              <w:spacing w:line="240" w:lineRule="auto"/>
              <w:jc w:val="both"/>
              <w:rPr>
                <w:sz w:val="21"/>
                <w:szCs w:val="21"/>
              </w:rPr>
            </w:pPr>
            <w:r w:rsidRPr="00E20BEF">
              <w:rPr>
                <w:rFonts w:hint="eastAsia"/>
                <w:sz w:val="21"/>
                <w:szCs w:val="21"/>
              </w:rPr>
              <w:t>秦训鹏</w:t>
            </w:r>
            <w:r w:rsidRPr="00E20BEF">
              <w:rPr>
                <w:rFonts w:hint="eastAsia"/>
                <w:sz w:val="21"/>
                <w:szCs w:val="21"/>
              </w:rPr>
              <w:t>;</w:t>
            </w:r>
            <w:r w:rsidRPr="00E20BEF">
              <w:rPr>
                <w:rFonts w:hint="eastAsia"/>
                <w:sz w:val="21"/>
                <w:szCs w:val="21"/>
              </w:rPr>
              <w:t>翁文俊</w:t>
            </w:r>
            <w:r w:rsidRPr="00E20BEF">
              <w:rPr>
                <w:rFonts w:hint="eastAsia"/>
                <w:sz w:val="21"/>
                <w:szCs w:val="21"/>
              </w:rPr>
              <w:t>;</w:t>
            </w:r>
            <w:r w:rsidRPr="00E20BEF">
              <w:rPr>
                <w:rFonts w:hint="eastAsia"/>
                <w:sz w:val="21"/>
                <w:szCs w:val="21"/>
              </w:rPr>
              <w:t>蔡策</w:t>
            </w:r>
            <w:r w:rsidRPr="00E20BEF">
              <w:rPr>
                <w:rFonts w:hint="eastAsia"/>
                <w:sz w:val="21"/>
                <w:szCs w:val="21"/>
              </w:rPr>
              <w:t>;</w:t>
            </w:r>
            <w:proofErr w:type="gramStart"/>
            <w:r w:rsidRPr="00E20BEF">
              <w:rPr>
                <w:rFonts w:hint="eastAsia"/>
                <w:sz w:val="21"/>
                <w:szCs w:val="21"/>
              </w:rPr>
              <w:t>茆</w:t>
            </w:r>
            <w:proofErr w:type="gramEnd"/>
            <w:r w:rsidRPr="00E20BEF">
              <w:rPr>
                <w:rFonts w:hint="eastAsia"/>
                <w:sz w:val="21"/>
                <w:szCs w:val="21"/>
              </w:rPr>
              <w:t>志伟</w:t>
            </w:r>
            <w:r w:rsidRPr="00E20BEF">
              <w:rPr>
                <w:rFonts w:hint="eastAsia"/>
                <w:sz w:val="21"/>
                <w:szCs w:val="21"/>
              </w:rPr>
              <w:t>;</w:t>
            </w:r>
            <w:r w:rsidRPr="00E20BEF">
              <w:rPr>
                <w:rFonts w:hint="eastAsia"/>
                <w:sz w:val="21"/>
                <w:szCs w:val="21"/>
              </w:rPr>
              <w:t>石爱贤</w:t>
            </w:r>
          </w:p>
        </w:tc>
        <w:tc>
          <w:tcPr>
            <w:tcW w:w="1483" w:type="dxa"/>
            <w:vAlign w:val="center"/>
          </w:tcPr>
          <w:p w14:paraId="54F51620" w14:textId="7D38050F" w:rsidR="007A066C" w:rsidRPr="00E20BEF" w:rsidRDefault="007A066C" w:rsidP="007A066C">
            <w:pPr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 w:rsidRPr="00E20BEF">
              <w:rPr>
                <w:rFonts w:hint="eastAsia"/>
                <w:sz w:val="21"/>
                <w:szCs w:val="21"/>
              </w:rPr>
              <w:t>有效</w:t>
            </w:r>
          </w:p>
        </w:tc>
      </w:tr>
      <w:tr w:rsidR="007A066C" w14:paraId="333D8F9B" w14:textId="77777777" w:rsidTr="00BE2BF7">
        <w:trPr>
          <w:trHeight w:val="476"/>
          <w:jc w:val="center"/>
        </w:trPr>
        <w:tc>
          <w:tcPr>
            <w:tcW w:w="710" w:type="dxa"/>
            <w:vAlign w:val="center"/>
          </w:tcPr>
          <w:p w14:paraId="20F2A143" w14:textId="77777777" w:rsidR="007A066C" w:rsidRDefault="007A066C" w:rsidP="007A066C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380" w:type="dxa"/>
            <w:gridSpan w:val="2"/>
            <w:vAlign w:val="center"/>
          </w:tcPr>
          <w:p w14:paraId="17213B45" w14:textId="3BA28577" w:rsidR="007A066C" w:rsidRPr="00E20BEF" w:rsidRDefault="007A066C" w:rsidP="007A066C">
            <w:pPr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 w:rsidRPr="00E20BEF">
              <w:rPr>
                <w:rFonts w:hint="eastAsia"/>
                <w:sz w:val="21"/>
                <w:szCs w:val="21"/>
              </w:rPr>
              <w:t>发明专利</w:t>
            </w:r>
          </w:p>
        </w:tc>
        <w:tc>
          <w:tcPr>
            <w:tcW w:w="1980" w:type="dxa"/>
            <w:vAlign w:val="center"/>
          </w:tcPr>
          <w:p w14:paraId="70EB74D2" w14:textId="653F0BBA" w:rsidR="007A066C" w:rsidRPr="00E20BEF" w:rsidRDefault="007A066C" w:rsidP="007A066C">
            <w:pPr>
              <w:adjustRightInd w:val="0"/>
              <w:snapToGrid w:val="0"/>
              <w:spacing w:line="240" w:lineRule="auto"/>
              <w:jc w:val="both"/>
              <w:rPr>
                <w:sz w:val="21"/>
                <w:szCs w:val="21"/>
              </w:rPr>
            </w:pPr>
            <w:r w:rsidRPr="00E20BEF">
              <w:rPr>
                <w:rFonts w:hint="eastAsia"/>
                <w:sz w:val="21"/>
                <w:szCs w:val="21"/>
              </w:rPr>
              <w:t>发动机缸体无损检测装置</w:t>
            </w:r>
          </w:p>
        </w:tc>
        <w:tc>
          <w:tcPr>
            <w:tcW w:w="810" w:type="dxa"/>
            <w:vAlign w:val="center"/>
          </w:tcPr>
          <w:p w14:paraId="13ED8352" w14:textId="3EB1BB68" w:rsidR="007A066C" w:rsidRPr="00E20BEF" w:rsidRDefault="007A066C" w:rsidP="007A066C">
            <w:pPr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 w:rsidRPr="00E20BEF">
              <w:rPr>
                <w:rFonts w:hint="eastAsia"/>
                <w:sz w:val="21"/>
                <w:szCs w:val="21"/>
              </w:rPr>
              <w:t>中国</w:t>
            </w:r>
          </w:p>
        </w:tc>
        <w:tc>
          <w:tcPr>
            <w:tcW w:w="1095" w:type="dxa"/>
            <w:vAlign w:val="center"/>
          </w:tcPr>
          <w:p w14:paraId="19D38AFA" w14:textId="436F60A5" w:rsidR="007A066C" w:rsidRPr="00E20BEF" w:rsidRDefault="007A066C" w:rsidP="007A066C">
            <w:pPr>
              <w:adjustRightInd w:val="0"/>
              <w:snapToGrid w:val="0"/>
              <w:spacing w:line="240" w:lineRule="auto"/>
              <w:jc w:val="both"/>
              <w:rPr>
                <w:sz w:val="21"/>
                <w:szCs w:val="21"/>
              </w:rPr>
            </w:pPr>
            <w:r w:rsidRPr="00E20BEF">
              <w:rPr>
                <w:rFonts w:hint="eastAsia"/>
                <w:sz w:val="21"/>
                <w:szCs w:val="21"/>
              </w:rPr>
              <w:t>ZL 201410272173.9</w:t>
            </w:r>
          </w:p>
        </w:tc>
        <w:tc>
          <w:tcPr>
            <w:tcW w:w="1485" w:type="dxa"/>
            <w:gridSpan w:val="2"/>
            <w:vAlign w:val="center"/>
          </w:tcPr>
          <w:p w14:paraId="63875669" w14:textId="22DB67F2" w:rsidR="007A066C" w:rsidRPr="00E20BEF" w:rsidRDefault="007A066C" w:rsidP="007A066C">
            <w:pPr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 w:rsidRPr="00E20BEF">
              <w:rPr>
                <w:rFonts w:hint="eastAsia"/>
                <w:sz w:val="21"/>
                <w:szCs w:val="21"/>
              </w:rPr>
              <w:t>2017-02-01</w:t>
            </w:r>
          </w:p>
        </w:tc>
        <w:tc>
          <w:tcPr>
            <w:tcW w:w="1800" w:type="dxa"/>
            <w:gridSpan w:val="2"/>
            <w:vAlign w:val="center"/>
          </w:tcPr>
          <w:p w14:paraId="5A0ADFD2" w14:textId="562F65C3" w:rsidR="007A066C" w:rsidRPr="00E20BEF" w:rsidRDefault="007A066C" w:rsidP="007A066C">
            <w:pPr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 w:rsidRPr="00E20BEF">
              <w:rPr>
                <w:rFonts w:hint="eastAsia"/>
                <w:sz w:val="21"/>
                <w:szCs w:val="21"/>
              </w:rPr>
              <w:t>2366154</w:t>
            </w:r>
          </w:p>
        </w:tc>
        <w:tc>
          <w:tcPr>
            <w:tcW w:w="1538" w:type="dxa"/>
            <w:vAlign w:val="center"/>
          </w:tcPr>
          <w:p w14:paraId="6E3967C8" w14:textId="735FC22D" w:rsidR="007A066C" w:rsidRPr="00E20BEF" w:rsidRDefault="007A066C" w:rsidP="007A066C">
            <w:pPr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 w:rsidRPr="00E20BEF">
              <w:rPr>
                <w:rFonts w:hint="eastAsia"/>
                <w:sz w:val="21"/>
                <w:szCs w:val="21"/>
              </w:rPr>
              <w:t>武汉理工大学</w:t>
            </w:r>
            <w:r w:rsidRPr="00E20BEF">
              <w:rPr>
                <w:rFonts w:hint="eastAsia"/>
                <w:sz w:val="21"/>
                <w:szCs w:val="21"/>
              </w:rPr>
              <w:t xml:space="preserve">; </w:t>
            </w:r>
            <w:r w:rsidRPr="00E20BEF">
              <w:rPr>
                <w:rFonts w:hint="eastAsia"/>
                <w:sz w:val="21"/>
                <w:szCs w:val="21"/>
              </w:rPr>
              <w:t>中国石油集团济柴动力总厂再制造中心</w:t>
            </w:r>
          </w:p>
        </w:tc>
        <w:tc>
          <w:tcPr>
            <w:tcW w:w="1325" w:type="dxa"/>
            <w:vAlign w:val="center"/>
          </w:tcPr>
          <w:p w14:paraId="2B4F6476" w14:textId="3BA93E78" w:rsidR="007A066C" w:rsidRPr="00E20BEF" w:rsidRDefault="007A066C" w:rsidP="007A066C">
            <w:pPr>
              <w:adjustRightInd w:val="0"/>
              <w:snapToGrid w:val="0"/>
              <w:spacing w:line="240" w:lineRule="auto"/>
              <w:jc w:val="both"/>
              <w:rPr>
                <w:sz w:val="21"/>
                <w:szCs w:val="21"/>
              </w:rPr>
            </w:pPr>
            <w:r w:rsidRPr="00E20BEF">
              <w:rPr>
                <w:rFonts w:hint="eastAsia"/>
                <w:sz w:val="21"/>
                <w:szCs w:val="21"/>
              </w:rPr>
              <w:t>秦训鹏</w:t>
            </w:r>
            <w:r w:rsidRPr="00E20BEF">
              <w:rPr>
                <w:rFonts w:hint="eastAsia"/>
                <w:sz w:val="21"/>
                <w:szCs w:val="21"/>
              </w:rPr>
              <w:t>,</w:t>
            </w:r>
            <w:r w:rsidRPr="00E20BEF">
              <w:rPr>
                <w:rFonts w:hint="eastAsia"/>
                <w:sz w:val="21"/>
                <w:szCs w:val="21"/>
              </w:rPr>
              <w:t>张毕强</w:t>
            </w:r>
            <w:r w:rsidRPr="00E20BEF">
              <w:rPr>
                <w:rFonts w:hint="eastAsia"/>
                <w:sz w:val="21"/>
                <w:szCs w:val="21"/>
              </w:rPr>
              <w:t>,</w:t>
            </w:r>
            <w:r w:rsidRPr="00E20BEF">
              <w:rPr>
                <w:rFonts w:hint="eastAsia"/>
                <w:sz w:val="21"/>
                <w:szCs w:val="21"/>
              </w:rPr>
              <w:t>华林</w:t>
            </w:r>
            <w:r w:rsidRPr="00E20BEF">
              <w:rPr>
                <w:rFonts w:hint="eastAsia"/>
                <w:sz w:val="21"/>
                <w:szCs w:val="21"/>
              </w:rPr>
              <w:t xml:space="preserve">, </w:t>
            </w:r>
            <w:r w:rsidRPr="00E20BEF">
              <w:rPr>
                <w:rFonts w:hint="eastAsia"/>
                <w:sz w:val="21"/>
                <w:szCs w:val="21"/>
              </w:rPr>
              <w:t>汪小凯</w:t>
            </w:r>
            <w:r w:rsidRPr="00E20BEF">
              <w:rPr>
                <w:rFonts w:hint="eastAsia"/>
                <w:sz w:val="21"/>
                <w:szCs w:val="21"/>
              </w:rPr>
              <w:t xml:space="preserve">, </w:t>
            </w:r>
            <w:r w:rsidRPr="00E20BEF">
              <w:rPr>
                <w:rFonts w:hint="eastAsia"/>
                <w:sz w:val="21"/>
                <w:szCs w:val="21"/>
              </w:rPr>
              <w:t>倪晨</w:t>
            </w:r>
            <w:r w:rsidRPr="00E20BEF">
              <w:rPr>
                <w:rFonts w:hint="eastAsia"/>
                <w:sz w:val="21"/>
                <w:szCs w:val="21"/>
              </w:rPr>
              <w:t xml:space="preserve">, </w:t>
            </w:r>
            <w:r w:rsidRPr="00E20BEF">
              <w:rPr>
                <w:rFonts w:hint="eastAsia"/>
                <w:sz w:val="21"/>
                <w:szCs w:val="21"/>
              </w:rPr>
              <w:t>方洲</w:t>
            </w:r>
            <w:r w:rsidRPr="00E20BEF">
              <w:rPr>
                <w:rFonts w:hint="eastAsia"/>
                <w:sz w:val="21"/>
                <w:szCs w:val="21"/>
              </w:rPr>
              <w:t>,</w:t>
            </w:r>
            <w:r w:rsidRPr="00E20BEF">
              <w:rPr>
                <w:rFonts w:hint="eastAsia"/>
                <w:sz w:val="21"/>
                <w:szCs w:val="21"/>
              </w:rPr>
              <w:t>孟凡昌</w:t>
            </w:r>
            <w:r w:rsidRPr="00E20BEF">
              <w:rPr>
                <w:rFonts w:hint="eastAsia"/>
                <w:sz w:val="21"/>
                <w:szCs w:val="21"/>
              </w:rPr>
              <w:t>,</w:t>
            </w:r>
            <w:r w:rsidRPr="00E20BEF">
              <w:rPr>
                <w:rFonts w:hint="eastAsia"/>
                <w:sz w:val="21"/>
                <w:szCs w:val="21"/>
              </w:rPr>
              <w:t>吴成武</w:t>
            </w:r>
            <w:r w:rsidRPr="00E20BEF">
              <w:rPr>
                <w:rFonts w:hint="eastAsia"/>
                <w:sz w:val="21"/>
                <w:szCs w:val="21"/>
              </w:rPr>
              <w:t>,</w:t>
            </w:r>
            <w:r w:rsidRPr="00E20BEF">
              <w:rPr>
                <w:rFonts w:hint="eastAsia"/>
                <w:sz w:val="21"/>
                <w:szCs w:val="21"/>
              </w:rPr>
              <w:t>洪日</w:t>
            </w:r>
          </w:p>
        </w:tc>
        <w:tc>
          <w:tcPr>
            <w:tcW w:w="1483" w:type="dxa"/>
            <w:vAlign w:val="center"/>
          </w:tcPr>
          <w:p w14:paraId="1FCDBFA3" w14:textId="66CE60D3" w:rsidR="007A066C" w:rsidRPr="00E20BEF" w:rsidRDefault="007A066C" w:rsidP="007A066C">
            <w:pPr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 w:rsidRPr="00E20BEF">
              <w:rPr>
                <w:rFonts w:hint="eastAsia"/>
                <w:sz w:val="21"/>
                <w:szCs w:val="21"/>
              </w:rPr>
              <w:t>有效</w:t>
            </w:r>
          </w:p>
        </w:tc>
      </w:tr>
      <w:tr w:rsidR="007A066C" w14:paraId="64993060" w14:textId="77777777" w:rsidTr="00BE2BF7">
        <w:trPr>
          <w:trHeight w:val="476"/>
          <w:jc w:val="center"/>
        </w:trPr>
        <w:tc>
          <w:tcPr>
            <w:tcW w:w="710" w:type="dxa"/>
            <w:vAlign w:val="center"/>
          </w:tcPr>
          <w:p w14:paraId="5BBAFA69" w14:textId="77777777" w:rsidR="007A066C" w:rsidRDefault="007A066C" w:rsidP="007A066C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1380" w:type="dxa"/>
            <w:gridSpan w:val="2"/>
            <w:vAlign w:val="center"/>
          </w:tcPr>
          <w:p w14:paraId="2F256477" w14:textId="397E4179" w:rsidR="007A066C" w:rsidRPr="00E20BEF" w:rsidRDefault="007A066C" w:rsidP="007A066C">
            <w:pPr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 w:rsidRPr="00E20BEF">
              <w:rPr>
                <w:rFonts w:hint="eastAsia"/>
                <w:sz w:val="21"/>
                <w:szCs w:val="21"/>
              </w:rPr>
              <w:t>发明专利</w:t>
            </w:r>
          </w:p>
        </w:tc>
        <w:tc>
          <w:tcPr>
            <w:tcW w:w="1980" w:type="dxa"/>
            <w:vAlign w:val="center"/>
          </w:tcPr>
          <w:p w14:paraId="488BE64C" w14:textId="4DFA1227" w:rsidR="007A066C" w:rsidRPr="00E20BEF" w:rsidRDefault="007A066C" w:rsidP="007A066C">
            <w:pPr>
              <w:adjustRightInd w:val="0"/>
              <w:snapToGrid w:val="0"/>
              <w:spacing w:line="240" w:lineRule="auto"/>
              <w:jc w:val="both"/>
              <w:rPr>
                <w:sz w:val="21"/>
                <w:szCs w:val="21"/>
              </w:rPr>
            </w:pPr>
            <w:r w:rsidRPr="00E20BEF">
              <w:rPr>
                <w:rFonts w:hint="eastAsia"/>
                <w:sz w:val="21"/>
                <w:szCs w:val="21"/>
              </w:rPr>
              <w:t>复杂形状零件内部缺陷分布式超声无损检测装置及方法</w:t>
            </w:r>
          </w:p>
        </w:tc>
        <w:tc>
          <w:tcPr>
            <w:tcW w:w="810" w:type="dxa"/>
            <w:vAlign w:val="center"/>
          </w:tcPr>
          <w:p w14:paraId="3A0ECCDF" w14:textId="0D974B5F" w:rsidR="007A066C" w:rsidRPr="00E20BEF" w:rsidRDefault="007A066C" w:rsidP="007A066C">
            <w:pPr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 w:rsidRPr="00E20BEF">
              <w:rPr>
                <w:rFonts w:hint="eastAsia"/>
                <w:sz w:val="21"/>
                <w:szCs w:val="21"/>
              </w:rPr>
              <w:t>中国</w:t>
            </w:r>
          </w:p>
        </w:tc>
        <w:tc>
          <w:tcPr>
            <w:tcW w:w="1095" w:type="dxa"/>
            <w:vAlign w:val="center"/>
          </w:tcPr>
          <w:p w14:paraId="64D669FD" w14:textId="00332FE4" w:rsidR="007A066C" w:rsidRPr="00E20BEF" w:rsidRDefault="007A066C" w:rsidP="007A066C">
            <w:pPr>
              <w:adjustRightInd w:val="0"/>
              <w:snapToGrid w:val="0"/>
              <w:spacing w:line="240" w:lineRule="auto"/>
              <w:jc w:val="both"/>
              <w:rPr>
                <w:sz w:val="21"/>
                <w:szCs w:val="21"/>
              </w:rPr>
            </w:pPr>
            <w:r w:rsidRPr="00E20BEF">
              <w:rPr>
                <w:rFonts w:hint="eastAsia"/>
                <w:sz w:val="21"/>
                <w:szCs w:val="21"/>
              </w:rPr>
              <w:t>ZL 201610349567.9</w:t>
            </w:r>
          </w:p>
        </w:tc>
        <w:tc>
          <w:tcPr>
            <w:tcW w:w="1485" w:type="dxa"/>
            <w:gridSpan w:val="2"/>
            <w:vAlign w:val="center"/>
          </w:tcPr>
          <w:p w14:paraId="10AD0D18" w14:textId="46C0F008" w:rsidR="007A066C" w:rsidRPr="00E20BEF" w:rsidRDefault="007A066C" w:rsidP="007A066C">
            <w:pPr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 w:rsidRPr="00E20BEF">
              <w:rPr>
                <w:rFonts w:hint="eastAsia"/>
                <w:sz w:val="21"/>
                <w:szCs w:val="21"/>
              </w:rPr>
              <w:t>2019-01-25</w:t>
            </w:r>
          </w:p>
        </w:tc>
        <w:tc>
          <w:tcPr>
            <w:tcW w:w="1800" w:type="dxa"/>
            <w:gridSpan w:val="2"/>
            <w:vAlign w:val="center"/>
          </w:tcPr>
          <w:p w14:paraId="59DC00B3" w14:textId="72C53134" w:rsidR="007A066C" w:rsidRPr="00E20BEF" w:rsidRDefault="007A066C" w:rsidP="007A066C">
            <w:pPr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 w:rsidRPr="00E20BEF">
              <w:rPr>
                <w:rFonts w:hint="eastAsia"/>
                <w:sz w:val="21"/>
                <w:szCs w:val="21"/>
              </w:rPr>
              <w:t>3232516</w:t>
            </w:r>
          </w:p>
        </w:tc>
        <w:tc>
          <w:tcPr>
            <w:tcW w:w="1538" w:type="dxa"/>
            <w:vAlign w:val="center"/>
          </w:tcPr>
          <w:p w14:paraId="6813A898" w14:textId="11FD9F5D" w:rsidR="007A066C" w:rsidRPr="00E20BEF" w:rsidRDefault="007A066C" w:rsidP="007A066C">
            <w:pPr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 w:rsidRPr="00E20BEF">
              <w:rPr>
                <w:rFonts w:hint="eastAsia"/>
                <w:sz w:val="21"/>
                <w:szCs w:val="21"/>
              </w:rPr>
              <w:t>武汉理工大学</w:t>
            </w:r>
          </w:p>
        </w:tc>
        <w:tc>
          <w:tcPr>
            <w:tcW w:w="1325" w:type="dxa"/>
            <w:vAlign w:val="center"/>
          </w:tcPr>
          <w:p w14:paraId="5537B9B1" w14:textId="49D775D9" w:rsidR="007A066C" w:rsidRPr="00E20BEF" w:rsidRDefault="007A066C" w:rsidP="007A066C">
            <w:pPr>
              <w:adjustRightInd w:val="0"/>
              <w:snapToGrid w:val="0"/>
              <w:spacing w:line="240" w:lineRule="auto"/>
              <w:jc w:val="both"/>
              <w:rPr>
                <w:sz w:val="21"/>
                <w:szCs w:val="21"/>
              </w:rPr>
            </w:pPr>
            <w:r w:rsidRPr="00E20BEF">
              <w:rPr>
                <w:rFonts w:hint="eastAsia"/>
                <w:sz w:val="21"/>
                <w:szCs w:val="21"/>
              </w:rPr>
              <w:t>华林</w:t>
            </w:r>
            <w:r w:rsidRPr="00E20BEF">
              <w:rPr>
                <w:rFonts w:hint="eastAsia"/>
                <w:sz w:val="21"/>
                <w:szCs w:val="21"/>
              </w:rPr>
              <w:t>,</w:t>
            </w:r>
            <w:r w:rsidRPr="00E20BEF">
              <w:rPr>
                <w:rFonts w:hint="eastAsia"/>
                <w:sz w:val="21"/>
                <w:szCs w:val="21"/>
              </w:rPr>
              <w:t>汪小凯</w:t>
            </w:r>
            <w:r w:rsidRPr="00E20BEF">
              <w:rPr>
                <w:rFonts w:hint="eastAsia"/>
                <w:sz w:val="21"/>
                <w:szCs w:val="21"/>
              </w:rPr>
              <w:t>,</w:t>
            </w:r>
            <w:proofErr w:type="gramStart"/>
            <w:r w:rsidRPr="00E20BEF">
              <w:rPr>
                <w:rFonts w:hint="eastAsia"/>
                <w:sz w:val="21"/>
                <w:szCs w:val="21"/>
              </w:rPr>
              <w:t>许善燎</w:t>
            </w:r>
            <w:proofErr w:type="gramEnd"/>
            <w:r w:rsidRPr="00E20BEF">
              <w:rPr>
                <w:rFonts w:hint="eastAsia"/>
                <w:sz w:val="21"/>
                <w:szCs w:val="21"/>
              </w:rPr>
              <w:t>,</w:t>
            </w:r>
            <w:r w:rsidRPr="00E20BEF">
              <w:rPr>
                <w:rFonts w:hint="eastAsia"/>
                <w:sz w:val="21"/>
                <w:szCs w:val="21"/>
              </w:rPr>
              <w:t>宋雨珂</w:t>
            </w:r>
            <w:r w:rsidRPr="00E20BEF">
              <w:rPr>
                <w:rFonts w:hint="eastAsia"/>
                <w:sz w:val="21"/>
                <w:szCs w:val="21"/>
              </w:rPr>
              <w:t>,</w:t>
            </w:r>
            <w:r w:rsidRPr="00E20BEF">
              <w:rPr>
                <w:rFonts w:hint="eastAsia"/>
                <w:sz w:val="21"/>
                <w:szCs w:val="21"/>
              </w:rPr>
              <w:t>王彬</w:t>
            </w:r>
          </w:p>
        </w:tc>
        <w:tc>
          <w:tcPr>
            <w:tcW w:w="1483" w:type="dxa"/>
            <w:vAlign w:val="center"/>
          </w:tcPr>
          <w:p w14:paraId="55DB9969" w14:textId="69D0CF1C" w:rsidR="007A066C" w:rsidRPr="00E20BEF" w:rsidRDefault="007A066C" w:rsidP="007A066C">
            <w:pPr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 w:rsidRPr="00E20BEF">
              <w:rPr>
                <w:rFonts w:hint="eastAsia"/>
                <w:sz w:val="21"/>
                <w:szCs w:val="21"/>
              </w:rPr>
              <w:t>有效</w:t>
            </w:r>
          </w:p>
        </w:tc>
      </w:tr>
      <w:tr w:rsidR="007A066C" w14:paraId="3EA7DC9E" w14:textId="77777777" w:rsidTr="00BE2BF7">
        <w:trPr>
          <w:trHeight w:val="476"/>
          <w:jc w:val="center"/>
        </w:trPr>
        <w:tc>
          <w:tcPr>
            <w:tcW w:w="710" w:type="dxa"/>
            <w:vAlign w:val="center"/>
          </w:tcPr>
          <w:p w14:paraId="63E1CDE8" w14:textId="77777777" w:rsidR="007A066C" w:rsidRDefault="007A066C" w:rsidP="007A066C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</w:t>
            </w:r>
          </w:p>
        </w:tc>
        <w:tc>
          <w:tcPr>
            <w:tcW w:w="1380" w:type="dxa"/>
            <w:gridSpan w:val="2"/>
            <w:vAlign w:val="center"/>
          </w:tcPr>
          <w:p w14:paraId="68A520DC" w14:textId="2CF7CCF3" w:rsidR="007A066C" w:rsidRPr="00E20BEF" w:rsidRDefault="007A066C" w:rsidP="007A066C">
            <w:pPr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 w:rsidRPr="00E20BEF">
              <w:rPr>
                <w:rFonts w:hint="eastAsia"/>
                <w:sz w:val="21"/>
                <w:szCs w:val="21"/>
              </w:rPr>
              <w:t>发明专利</w:t>
            </w:r>
          </w:p>
        </w:tc>
        <w:tc>
          <w:tcPr>
            <w:tcW w:w="1980" w:type="dxa"/>
            <w:vAlign w:val="center"/>
          </w:tcPr>
          <w:p w14:paraId="21EA8120" w14:textId="5550401C" w:rsidR="007A066C" w:rsidRPr="00E20BEF" w:rsidRDefault="007A066C" w:rsidP="007A066C">
            <w:pPr>
              <w:adjustRightInd w:val="0"/>
              <w:snapToGrid w:val="0"/>
              <w:spacing w:line="240" w:lineRule="auto"/>
              <w:jc w:val="both"/>
              <w:rPr>
                <w:sz w:val="21"/>
                <w:szCs w:val="21"/>
              </w:rPr>
            </w:pPr>
            <w:r w:rsidRPr="00EA24A3">
              <w:rPr>
                <w:rFonts w:hint="eastAsia"/>
                <w:sz w:val="21"/>
                <w:szCs w:val="21"/>
              </w:rPr>
              <w:t>一种废弃动力电池破碎装置</w:t>
            </w:r>
          </w:p>
        </w:tc>
        <w:tc>
          <w:tcPr>
            <w:tcW w:w="810" w:type="dxa"/>
            <w:vAlign w:val="center"/>
          </w:tcPr>
          <w:p w14:paraId="3C685D00" w14:textId="38BDB2EC" w:rsidR="007A066C" w:rsidRPr="00E20BEF" w:rsidRDefault="007A066C" w:rsidP="007A066C">
            <w:pPr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</w:t>
            </w:r>
          </w:p>
        </w:tc>
        <w:tc>
          <w:tcPr>
            <w:tcW w:w="1095" w:type="dxa"/>
            <w:vAlign w:val="center"/>
          </w:tcPr>
          <w:p w14:paraId="0AC4A192" w14:textId="4AC6692D" w:rsidR="007A066C" w:rsidRPr="00E20BEF" w:rsidRDefault="007A066C" w:rsidP="007A066C">
            <w:pPr>
              <w:adjustRightInd w:val="0"/>
              <w:snapToGrid w:val="0"/>
              <w:spacing w:line="240" w:lineRule="auto"/>
              <w:jc w:val="both"/>
              <w:rPr>
                <w:sz w:val="21"/>
                <w:szCs w:val="21"/>
              </w:rPr>
            </w:pPr>
            <w:r w:rsidRPr="00575006">
              <w:rPr>
                <w:sz w:val="21"/>
                <w:szCs w:val="21"/>
              </w:rPr>
              <w:t>ZL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575006">
              <w:rPr>
                <w:sz w:val="21"/>
                <w:szCs w:val="21"/>
              </w:rPr>
              <w:t>201911212766.5</w:t>
            </w:r>
          </w:p>
        </w:tc>
        <w:tc>
          <w:tcPr>
            <w:tcW w:w="1485" w:type="dxa"/>
            <w:gridSpan w:val="2"/>
            <w:vAlign w:val="center"/>
          </w:tcPr>
          <w:p w14:paraId="347705FA" w14:textId="2618164C" w:rsidR="007A066C" w:rsidRPr="00E20BEF" w:rsidRDefault="007A066C" w:rsidP="007A066C">
            <w:pPr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2021-10-15</w:t>
            </w:r>
          </w:p>
        </w:tc>
        <w:tc>
          <w:tcPr>
            <w:tcW w:w="1800" w:type="dxa"/>
            <w:gridSpan w:val="2"/>
            <w:vAlign w:val="center"/>
          </w:tcPr>
          <w:p w14:paraId="552D1A8A" w14:textId="3FC3202E" w:rsidR="007A066C" w:rsidRPr="00E20BEF" w:rsidRDefault="007A066C" w:rsidP="007A066C">
            <w:pPr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bookmarkStart w:id="2" w:name="OLE_LINK1"/>
            <w:r w:rsidRPr="00575006">
              <w:rPr>
                <w:sz w:val="21"/>
                <w:szCs w:val="21"/>
              </w:rPr>
              <w:t>4732580</w:t>
            </w:r>
            <w:bookmarkEnd w:id="2"/>
          </w:p>
        </w:tc>
        <w:tc>
          <w:tcPr>
            <w:tcW w:w="1538" w:type="dxa"/>
            <w:vAlign w:val="center"/>
          </w:tcPr>
          <w:p w14:paraId="3E600E5A" w14:textId="11634543" w:rsidR="007A066C" w:rsidRPr="00E20BEF" w:rsidRDefault="007A066C" w:rsidP="007A066C">
            <w:pPr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 w:rsidRPr="00E20BEF">
              <w:rPr>
                <w:rFonts w:hint="eastAsia"/>
                <w:sz w:val="21"/>
                <w:szCs w:val="21"/>
              </w:rPr>
              <w:t>武汉理工大学</w:t>
            </w:r>
          </w:p>
        </w:tc>
        <w:tc>
          <w:tcPr>
            <w:tcW w:w="1325" w:type="dxa"/>
            <w:vAlign w:val="center"/>
          </w:tcPr>
          <w:p w14:paraId="061373F5" w14:textId="7410B862" w:rsidR="007A066C" w:rsidRPr="00E20BEF" w:rsidRDefault="007A066C" w:rsidP="007A066C">
            <w:pPr>
              <w:adjustRightInd w:val="0"/>
              <w:snapToGrid w:val="0"/>
              <w:spacing w:line="240" w:lineRule="auto"/>
              <w:jc w:val="both"/>
              <w:rPr>
                <w:sz w:val="21"/>
                <w:szCs w:val="21"/>
              </w:rPr>
            </w:pPr>
            <w:r w:rsidRPr="00EA24A3">
              <w:rPr>
                <w:rFonts w:hint="eastAsia"/>
                <w:sz w:val="21"/>
                <w:szCs w:val="21"/>
              </w:rPr>
              <w:t>吴孟武；田冰辉；秦训鹏；华林</w:t>
            </w:r>
          </w:p>
        </w:tc>
        <w:tc>
          <w:tcPr>
            <w:tcW w:w="1483" w:type="dxa"/>
            <w:vAlign w:val="center"/>
          </w:tcPr>
          <w:p w14:paraId="335428A4" w14:textId="128E2699" w:rsidR="007A066C" w:rsidRPr="00E20BEF" w:rsidRDefault="007A066C" w:rsidP="007A066C">
            <w:pPr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 w:rsidRPr="00E20BEF">
              <w:rPr>
                <w:rFonts w:hint="eastAsia"/>
                <w:sz w:val="21"/>
                <w:szCs w:val="21"/>
              </w:rPr>
              <w:t>有效</w:t>
            </w:r>
          </w:p>
        </w:tc>
      </w:tr>
      <w:tr w:rsidR="007A066C" w14:paraId="398CA8CD" w14:textId="77777777" w:rsidTr="00BE2BF7">
        <w:trPr>
          <w:trHeight w:val="476"/>
          <w:jc w:val="center"/>
        </w:trPr>
        <w:tc>
          <w:tcPr>
            <w:tcW w:w="710" w:type="dxa"/>
            <w:vAlign w:val="center"/>
          </w:tcPr>
          <w:p w14:paraId="48C76659" w14:textId="77777777" w:rsidR="007A066C" w:rsidRDefault="007A066C" w:rsidP="007A066C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1380" w:type="dxa"/>
            <w:gridSpan w:val="2"/>
            <w:vAlign w:val="center"/>
          </w:tcPr>
          <w:p w14:paraId="24AE5314" w14:textId="042F7DBF" w:rsidR="007A066C" w:rsidRPr="00E20BEF" w:rsidRDefault="007A066C" w:rsidP="007A066C">
            <w:pPr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 w:rsidRPr="00E20BEF">
              <w:rPr>
                <w:rFonts w:hint="eastAsia"/>
                <w:sz w:val="21"/>
                <w:szCs w:val="21"/>
              </w:rPr>
              <w:t>发明专利</w:t>
            </w:r>
          </w:p>
        </w:tc>
        <w:tc>
          <w:tcPr>
            <w:tcW w:w="1980" w:type="dxa"/>
            <w:vAlign w:val="center"/>
          </w:tcPr>
          <w:p w14:paraId="4EB5EB93" w14:textId="1F9BB819" w:rsidR="007A066C" w:rsidRPr="00E20BEF" w:rsidRDefault="007A066C" w:rsidP="007A066C">
            <w:pPr>
              <w:adjustRightInd w:val="0"/>
              <w:snapToGrid w:val="0"/>
              <w:spacing w:line="240" w:lineRule="auto"/>
              <w:jc w:val="both"/>
              <w:rPr>
                <w:sz w:val="21"/>
                <w:szCs w:val="21"/>
              </w:rPr>
            </w:pPr>
            <w:r w:rsidRPr="00E20BEF">
              <w:rPr>
                <w:rFonts w:hint="eastAsia"/>
                <w:sz w:val="21"/>
                <w:szCs w:val="21"/>
              </w:rPr>
              <w:t>退役汽车车身非磁性金属的电涡流分选装置及方法</w:t>
            </w:r>
          </w:p>
        </w:tc>
        <w:tc>
          <w:tcPr>
            <w:tcW w:w="810" w:type="dxa"/>
            <w:vAlign w:val="center"/>
          </w:tcPr>
          <w:p w14:paraId="341B40EB" w14:textId="33F24A8F" w:rsidR="007A066C" w:rsidRPr="00E20BEF" w:rsidRDefault="007A066C" w:rsidP="007A066C">
            <w:pPr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 w:rsidRPr="00E20BEF">
              <w:rPr>
                <w:rFonts w:hint="eastAsia"/>
                <w:sz w:val="21"/>
                <w:szCs w:val="21"/>
              </w:rPr>
              <w:t>中国</w:t>
            </w:r>
          </w:p>
        </w:tc>
        <w:tc>
          <w:tcPr>
            <w:tcW w:w="1095" w:type="dxa"/>
            <w:vAlign w:val="center"/>
          </w:tcPr>
          <w:p w14:paraId="14963B09" w14:textId="7123219E" w:rsidR="007A066C" w:rsidRPr="00E20BEF" w:rsidRDefault="007A066C" w:rsidP="007A066C">
            <w:pPr>
              <w:adjustRightInd w:val="0"/>
              <w:snapToGrid w:val="0"/>
              <w:spacing w:line="240" w:lineRule="auto"/>
              <w:jc w:val="both"/>
              <w:rPr>
                <w:sz w:val="21"/>
                <w:szCs w:val="21"/>
              </w:rPr>
            </w:pPr>
            <w:r w:rsidRPr="00E20BEF">
              <w:rPr>
                <w:rFonts w:hint="eastAsia"/>
                <w:sz w:val="21"/>
                <w:szCs w:val="21"/>
              </w:rPr>
              <w:t>ZL 201410213171.2</w:t>
            </w:r>
          </w:p>
        </w:tc>
        <w:tc>
          <w:tcPr>
            <w:tcW w:w="1485" w:type="dxa"/>
            <w:gridSpan w:val="2"/>
            <w:vAlign w:val="center"/>
          </w:tcPr>
          <w:p w14:paraId="62637C91" w14:textId="6BCDAA26" w:rsidR="007A066C" w:rsidRPr="00E20BEF" w:rsidRDefault="007A066C" w:rsidP="007A066C">
            <w:pPr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 w:rsidRPr="00E20BEF">
              <w:rPr>
                <w:rFonts w:hint="eastAsia"/>
                <w:sz w:val="21"/>
                <w:szCs w:val="21"/>
              </w:rPr>
              <w:t>2016-03-30</w:t>
            </w:r>
          </w:p>
        </w:tc>
        <w:tc>
          <w:tcPr>
            <w:tcW w:w="1800" w:type="dxa"/>
            <w:gridSpan w:val="2"/>
            <w:vAlign w:val="center"/>
          </w:tcPr>
          <w:p w14:paraId="1DAEBEA3" w14:textId="4C056878" w:rsidR="007A066C" w:rsidRPr="00E20BEF" w:rsidRDefault="007A066C" w:rsidP="007A066C">
            <w:pPr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 w:rsidRPr="00E20BEF">
              <w:rPr>
                <w:rFonts w:hint="eastAsia"/>
                <w:sz w:val="21"/>
                <w:szCs w:val="21"/>
              </w:rPr>
              <w:t>2001822</w:t>
            </w:r>
          </w:p>
        </w:tc>
        <w:tc>
          <w:tcPr>
            <w:tcW w:w="1538" w:type="dxa"/>
            <w:vAlign w:val="center"/>
          </w:tcPr>
          <w:p w14:paraId="53D445A3" w14:textId="06859665" w:rsidR="007A066C" w:rsidRPr="00E20BEF" w:rsidRDefault="007A066C" w:rsidP="007A066C">
            <w:pPr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 w:rsidRPr="00E20BEF">
              <w:rPr>
                <w:rFonts w:hint="eastAsia"/>
                <w:sz w:val="21"/>
                <w:szCs w:val="21"/>
              </w:rPr>
              <w:t>武汉理工大学</w:t>
            </w:r>
          </w:p>
        </w:tc>
        <w:tc>
          <w:tcPr>
            <w:tcW w:w="1325" w:type="dxa"/>
            <w:vAlign w:val="center"/>
          </w:tcPr>
          <w:p w14:paraId="11805090" w14:textId="4DE74927" w:rsidR="007A066C" w:rsidRPr="00E20BEF" w:rsidRDefault="007A066C" w:rsidP="007A066C">
            <w:pPr>
              <w:adjustRightInd w:val="0"/>
              <w:snapToGrid w:val="0"/>
              <w:spacing w:line="240" w:lineRule="auto"/>
              <w:jc w:val="both"/>
              <w:rPr>
                <w:sz w:val="21"/>
                <w:szCs w:val="21"/>
              </w:rPr>
            </w:pPr>
            <w:r w:rsidRPr="00E20BEF">
              <w:rPr>
                <w:rFonts w:hint="eastAsia"/>
                <w:sz w:val="21"/>
                <w:szCs w:val="21"/>
              </w:rPr>
              <w:t>华林</w:t>
            </w:r>
            <w:r w:rsidRPr="00E20BEF">
              <w:rPr>
                <w:rFonts w:hint="eastAsia"/>
                <w:sz w:val="21"/>
                <w:szCs w:val="21"/>
              </w:rPr>
              <w:t>,</w:t>
            </w:r>
            <w:r w:rsidRPr="00E20BEF">
              <w:rPr>
                <w:rFonts w:hint="eastAsia"/>
                <w:sz w:val="21"/>
                <w:szCs w:val="21"/>
              </w:rPr>
              <w:t>秦训鹏</w:t>
            </w:r>
            <w:r w:rsidRPr="00E20BEF">
              <w:rPr>
                <w:rFonts w:hint="eastAsia"/>
                <w:sz w:val="21"/>
                <w:szCs w:val="21"/>
              </w:rPr>
              <w:t>,</w:t>
            </w:r>
            <w:r w:rsidRPr="00E20BEF">
              <w:rPr>
                <w:rFonts w:hint="eastAsia"/>
                <w:sz w:val="21"/>
                <w:szCs w:val="21"/>
              </w:rPr>
              <w:t>胡志力</w:t>
            </w:r>
            <w:r w:rsidRPr="00E20BEF">
              <w:rPr>
                <w:rFonts w:hint="eastAsia"/>
                <w:sz w:val="21"/>
                <w:szCs w:val="21"/>
              </w:rPr>
              <w:t>,</w:t>
            </w:r>
            <w:r w:rsidRPr="00E20BEF">
              <w:rPr>
                <w:rFonts w:hint="eastAsia"/>
                <w:sz w:val="21"/>
                <w:szCs w:val="21"/>
              </w:rPr>
              <w:t>余敦菘</w:t>
            </w:r>
            <w:r w:rsidRPr="00E20BEF">
              <w:rPr>
                <w:rFonts w:hint="eastAsia"/>
                <w:sz w:val="21"/>
                <w:szCs w:val="21"/>
              </w:rPr>
              <w:t>,</w:t>
            </w:r>
            <w:r w:rsidRPr="00E20BEF">
              <w:rPr>
                <w:rFonts w:hint="eastAsia"/>
                <w:sz w:val="21"/>
                <w:szCs w:val="21"/>
              </w:rPr>
              <w:t>王俊超</w:t>
            </w:r>
          </w:p>
        </w:tc>
        <w:tc>
          <w:tcPr>
            <w:tcW w:w="1483" w:type="dxa"/>
            <w:vAlign w:val="center"/>
          </w:tcPr>
          <w:p w14:paraId="029F6FB2" w14:textId="3CEE3A4E" w:rsidR="007A066C" w:rsidRPr="00E20BEF" w:rsidRDefault="007A066C" w:rsidP="007A066C">
            <w:pPr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 w:rsidRPr="00E20BEF">
              <w:rPr>
                <w:rFonts w:hint="eastAsia"/>
                <w:sz w:val="21"/>
                <w:szCs w:val="21"/>
              </w:rPr>
              <w:t>有效</w:t>
            </w:r>
          </w:p>
        </w:tc>
      </w:tr>
      <w:tr w:rsidR="007A066C" w14:paraId="526453EC" w14:textId="77777777" w:rsidTr="00BE2BF7">
        <w:trPr>
          <w:trHeight w:val="476"/>
          <w:jc w:val="center"/>
        </w:trPr>
        <w:tc>
          <w:tcPr>
            <w:tcW w:w="710" w:type="dxa"/>
            <w:vAlign w:val="center"/>
          </w:tcPr>
          <w:p w14:paraId="64348F99" w14:textId="77777777" w:rsidR="007A066C" w:rsidRDefault="007A066C" w:rsidP="007A066C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</w:t>
            </w:r>
          </w:p>
        </w:tc>
        <w:tc>
          <w:tcPr>
            <w:tcW w:w="1380" w:type="dxa"/>
            <w:gridSpan w:val="2"/>
            <w:vAlign w:val="center"/>
          </w:tcPr>
          <w:p w14:paraId="4F75CA3B" w14:textId="7C8E8FCC" w:rsidR="007A066C" w:rsidRPr="00E20BEF" w:rsidRDefault="007A066C" w:rsidP="007A066C">
            <w:pPr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 w:rsidRPr="00E20BEF">
              <w:rPr>
                <w:rFonts w:hint="eastAsia"/>
                <w:sz w:val="21"/>
                <w:szCs w:val="21"/>
              </w:rPr>
              <w:t>发明专利</w:t>
            </w:r>
          </w:p>
        </w:tc>
        <w:tc>
          <w:tcPr>
            <w:tcW w:w="1980" w:type="dxa"/>
            <w:vAlign w:val="center"/>
          </w:tcPr>
          <w:p w14:paraId="74DC179E" w14:textId="31DC96C3" w:rsidR="007A066C" w:rsidRPr="00E20BEF" w:rsidRDefault="007A066C" w:rsidP="007A066C">
            <w:pPr>
              <w:adjustRightInd w:val="0"/>
              <w:snapToGrid w:val="0"/>
              <w:spacing w:line="240" w:lineRule="auto"/>
              <w:jc w:val="both"/>
              <w:rPr>
                <w:sz w:val="21"/>
                <w:szCs w:val="21"/>
              </w:rPr>
            </w:pPr>
            <w:r w:rsidRPr="004A16B2">
              <w:rPr>
                <w:rFonts w:hint="eastAsia"/>
                <w:sz w:val="21"/>
                <w:szCs w:val="21"/>
              </w:rPr>
              <w:t>宽带激光</w:t>
            </w:r>
            <w:proofErr w:type="gramStart"/>
            <w:r w:rsidRPr="004A16B2">
              <w:rPr>
                <w:rFonts w:hint="eastAsia"/>
                <w:sz w:val="21"/>
                <w:szCs w:val="21"/>
              </w:rPr>
              <w:t>熔覆用同轴送粉</w:t>
            </w:r>
            <w:proofErr w:type="gramEnd"/>
            <w:r w:rsidRPr="004A16B2">
              <w:rPr>
                <w:rFonts w:hint="eastAsia"/>
                <w:sz w:val="21"/>
                <w:szCs w:val="21"/>
              </w:rPr>
              <w:t>装置及其</w:t>
            </w:r>
            <w:proofErr w:type="gramStart"/>
            <w:r w:rsidRPr="004A16B2">
              <w:rPr>
                <w:rFonts w:hint="eastAsia"/>
                <w:sz w:val="21"/>
                <w:szCs w:val="21"/>
              </w:rPr>
              <w:t>送粉方法</w:t>
            </w:r>
            <w:proofErr w:type="gramEnd"/>
          </w:p>
        </w:tc>
        <w:tc>
          <w:tcPr>
            <w:tcW w:w="810" w:type="dxa"/>
            <w:vAlign w:val="center"/>
          </w:tcPr>
          <w:p w14:paraId="3A82EE9A" w14:textId="2191A790" w:rsidR="007A066C" w:rsidRPr="00E20BEF" w:rsidRDefault="007A066C" w:rsidP="007A066C">
            <w:pPr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 w:rsidRPr="00E20BEF">
              <w:rPr>
                <w:rFonts w:hint="eastAsia"/>
                <w:sz w:val="21"/>
                <w:szCs w:val="21"/>
              </w:rPr>
              <w:t>中国</w:t>
            </w:r>
          </w:p>
        </w:tc>
        <w:tc>
          <w:tcPr>
            <w:tcW w:w="1095" w:type="dxa"/>
            <w:vAlign w:val="center"/>
          </w:tcPr>
          <w:p w14:paraId="4C085A7E" w14:textId="3658AEC3" w:rsidR="007A066C" w:rsidRPr="00E20BEF" w:rsidRDefault="007A066C" w:rsidP="007A066C">
            <w:pPr>
              <w:adjustRightInd w:val="0"/>
              <w:snapToGrid w:val="0"/>
              <w:spacing w:line="240" w:lineRule="auto"/>
              <w:jc w:val="both"/>
              <w:rPr>
                <w:sz w:val="21"/>
                <w:szCs w:val="21"/>
              </w:rPr>
            </w:pPr>
            <w:r w:rsidRPr="004A16B2">
              <w:rPr>
                <w:sz w:val="21"/>
                <w:szCs w:val="21"/>
              </w:rPr>
              <w:t>ZL 201610922182.7</w:t>
            </w:r>
          </w:p>
        </w:tc>
        <w:tc>
          <w:tcPr>
            <w:tcW w:w="1485" w:type="dxa"/>
            <w:gridSpan w:val="2"/>
            <w:vAlign w:val="center"/>
          </w:tcPr>
          <w:p w14:paraId="778477BA" w14:textId="293A674B" w:rsidR="007A066C" w:rsidRPr="00E20BEF" w:rsidRDefault="007A066C" w:rsidP="007A066C">
            <w:pPr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 w:rsidRPr="004A16B2">
              <w:rPr>
                <w:sz w:val="21"/>
                <w:szCs w:val="21"/>
              </w:rPr>
              <w:t>2019-07-12</w:t>
            </w:r>
          </w:p>
        </w:tc>
        <w:tc>
          <w:tcPr>
            <w:tcW w:w="1800" w:type="dxa"/>
            <w:gridSpan w:val="2"/>
            <w:vAlign w:val="center"/>
          </w:tcPr>
          <w:p w14:paraId="2FF20040" w14:textId="26DF90BF" w:rsidR="007A066C" w:rsidRPr="00E20BEF" w:rsidRDefault="007A066C" w:rsidP="007A066C">
            <w:pPr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 w:rsidRPr="004A16B2">
              <w:rPr>
                <w:sz w:val="21"/>
                <w:szCs w:val="21"/>
              </w:rPr>
              <w:t>3450592</w:t>
            </w:r>
          </w:p>
        </w:tc>
        <w:tc>
          <w:tcPr>
            <w:tcW w:w="1538" w:type="dxa"/>
            <w:vAlign w:val="center"/>
          </w:tcPr>
          <w:p w14:paraId="72005D75" w14:textId="162BC6EE" w:rsidR="007A066C" w:rsidRPr="00E20BEF" w:rsidRDefault="007A066C" w:rsidP="007A066C">
            <w:pPr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 w:rsidRPr="00E20BEF">
              <w:rPr>
                <w:rFonts w:hint="eastAsia"/>
                <w:sz w:val="21"/>
                <w:szCs w:val="21"/>
              </w:rPr>
              <w:t>武汉理工大学</w:t>
            </w:r>
          </w:p>
        </w:tc>
        <w:tc>
          <w:tcPr>
            <w:tcW w:w="1325" w:type="dxa"/>
            <w:vAlign w:val="center"/>
          </w:tcPr>
          <w:p w14:paraId="130E32EA" w14:textId="6CDE4A1E" w:rsidR="007A066C" w:rsidRPr="00E20BEF" w:rsidRDefault="007A066C" w:rsidP="007A066C">
            <w:pPr>
              <w:adjustRightInd w:val="0"/>
              <w:snapToGrid w:val="0"/>
              <w:spacing w:line="240" w:lineRule="auto"/>
              <w:jc w:val="both"/>
              <w:rPr>
                <w:sz w:val="21"/>
                <w:szCs w:val="21"/>
              </w:rPr>
            </w:pPr>
            <w:r w:rsidRPr="004A16B2">
              <w:rPr>
                <w:rFonts w:hint="eastAsia"/>
                <w:sz w:val="21"/>
                <w:szCs w:val="21"/>
              </w:rPr>
              <w:t>秦训鹏</w:t>
            </w:r>
            <w:r>
              <w:rPr>
                <w:rFonts w:hint="eastAsia"/>
                <w:sz w:val="21"/>
                <w:szCs w:val="21"/>
              </w:rPr>
              <w:t>，</w:t>
            </w:r>
            <w:r w:rsidRPr="004A16B2">
              <w:rPr>
                <w:rFonts w:hint="eastAsia"/>
                <w:sz w:val="21"/>
                <w:szCs w:val="21"/>
              </w:rPr>
              <w:t>刘华明</w:t>
            </w:r>
            <w:r>
              <w:rPr>
                <w:rFonts w:hint="eastAsia"/>
                <w:sz w:val="21"/>
                <w:szCs w:val="21"/>
              </w:rPr>
              <w:t>，</w:t>
            </w:r>
            <w:r w:rsidRPr="004A16B2">
              <w:rPr>
                <w:rFonts w:hint="eastAsia"/>
                <w:sz w:val="21"/>
                <w:szCs w:val="21"/>
              </w:rPr>
              <w:t>华林</w:t>
            </w:r>
            <w:r>
              <w:rPr>
                <w:rFonts w:hint="eastAsia"/>
                <w:sz w:val="21"/>
                <w:szCs w:val="21"/>
              </w:rPr>
              <w:t>，</w:t>
            </w:r>
            <w:r w:rsidRPr="004A16B2">
              <w:rPr>
                <w:rFonts w:hint="eastAsia"/>
                <w:sz w:val="21"/>
                <w:szCs w:val="21"/>
              </w:rPr>
              <w:t>胡泽启</w:t>
            </w:r>
            <w:r>
              <w:rPr>
                <w:rFonts w:hint="eastAsia"/>
                <w:sz w:val="21"/>
                <w:szCs w:val="21"/>
              </w:rPr>
              <w:t>，</w:t>
            </w:r>
            <w:r w:rsidRPr="004A16B2">
              <w:rPr>
                <w:rFonts w:hint="eastAsia"/>
                <w:sz w:val="21"/>
                <w:szCs w:val="21"/>
              </w:rPr>
              <w:t>倪茂</w:t>
            </w:r>
            <w:r>
              <w:rPr>
                <w:rFonts w:hint="eastAsia"/>
                <w:sz w:val="21"/>
                <w:szCs w:val="21"/>
              </w:rPr>
              <w:t>，</w:t>
            </w:r>
            <w:r w:rsidRPr="004A16B2">
              <w:rPr>
                <w:rFonts w:hint="eastAsia"/>
                <w:sz w:val="21"/>
                <w:szCs w:val="21"/>
              </w:rPr>
              <w:t>郭翔宇</w:t>
            </w:r>
          </w:p>
        </w:tc>
        <w:tc>
          <w:tcPr>
            <w:tcW w:w="1483" w:type="dxa"/>
            <w:vAlign w:val="center"/>
          </w:tcPr>
          <w:p w14:paraId="22C3F395" w14:textId="2013E5B8" w:rsidR="007A066C" w:rsidRPr="00E20BEF" w:rsidRDefault="007A066C" w:rsidP="007A066C">
            <w:pPr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 w:rsidRPr="00E20BEF">
              <w:rPr>
                <w:rFonts w:hint="eastAsia"/>
                <w:sz w:val="21"/>
                <w:szCs w:val="21"/>
              </w:rPr>
              <w:t>有效</w:t>
            </w:r>
          </w:p>
        </w:tc>
      </w:tr>
      <w:tr w:rsidR="007A066C" w14:paraId="4391C693" w14:textId="77777777" w:rsidTr="00BE2BF7">
        <w:trPr>
          <w:trHeight w:val="476"/>
          <w:jc w:val="center"/>
        </w:trPr>
        <w:tc>
          <w:tcPr>
            <w:tcW w:w="710" w:type="dxa"/>
            <w:vAlign w:val="center"/>
          </w:tcPr>
          <w:p w14:paraId="6DF478CC" w14:textId="77777777" w:rsidR="007A066C" w:rsidRDefault="007A066C" w:rsidP="007A066C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1380" w:type="dxa"/>
            <w:gridSpan w:val="2"/>
            <w:vAlign w:val="center"/>
          </w:tcPr>
          <w:p w14:paraId="56CB11CF" w14:textId="13BE09E7" w:rsidR="007A066C" w:rsidRPr="00E20BEF" w:rsidRDefault="007A066C" w:rsidP="007A066C">
            <w:pPr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 w:rsidRPr="00E20BEF">
              <w:rPr>
                <w:rFonts w:hint="eastAsia"/>
                <w:sz w:val="21"/>
                <w:szCs w:val="21"/>
              </w:rPr>
              <w:t>标准规范</w:t>
            </w:r>
          </w:p>
        </w:tc>
        <w:tc>
          <w:tcPr>
            <w:tcW w:w="1980" w:type="dxa"/>
            <w:vAlign w:val="center"/>
          </w:tcPr>
          <w:p w14:paraId="47771B06" w14:textId="316BECD2" w:rsidR="007A066C" w:rsidRPr="00E20BEF" w:rsidRDefault="007A066C" w:rsidP="007A066C">
            <w:pPr>
              <w:adjustRightInd w:val="0"/>
              <w:snapToGrid w:val="0"/>
              <w:spacing w:line="240" w:lineRule="auto"/>
              <w:jc w:val="both"/>
              <w:rPr>
                <w:sz w:val="21"/>
                <w:szCs w:val="21"/>
              </w:rPr>
            </w:pPr>
            <w:r w:rsidRPr="00E20BEF">
              <w:rPr>
                <w:rFonts w:hint="eastAsia"/>
                <w:sz w:val="21"/>
                <w:szCs w:val="21"/>
              </w:rPr>
              <w:t>报废机动车回收拆解企业技术规范</w:t>
            </w:r>
          </w:p>
        </w:tc>
        <w:tc>
          <w:tcPr>
            <w:tcW w:w="810" w:type="dxa"/>
            <w:vAlign w:val="center"/>
          </w:tcPr>
          <w:p w14:paraId="3F549371" w14:textId="1468F70E" w:rsidR="007A066C" w:rsidRPr="00E20BEF" w:rsidRDefault="007A066C" w:rsidP="007A066C">
            <w:pPr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 w:rsidRPr="00E20BEF">
              <w:rPr>
                <w:rFonts w:hint="eastAsia"/>
                <w:sz w:val="21"/>
                <w:szCs w:val="21"/>
              </w:rPr>
              <w:t>中国</w:t>
            </w:r>
          </w:p>
        </w:tc>
        <w:tc>
          <w:tcPr>
            <w:tcW w:w="1095" w:type="dxa"/>
            <w:vAlign w:val="center"/>
          </w:tcPr>
          <w:p w14:paraId="2AA91CDC" w14:textId="19DA817F" w:rsidR="007A066C" w:rsidRPr="00E20BEF" w:rsidRDefault="007A066C" w:rsidP="007A066C">
            <w:pPr>
              <w:adjustRightInd w:val="0"/>
              <w:snapToGrid w:val="0"/>
              <w:spacing w:line="240" w:lineRule="auto"/>
              <w:jc w:val="both"/>
              <w:rPr>
                <w:sz w:val="21"/>
                <w:szCs w:val="21"/>
              </w:rPr>
            </w:pPr>
            <w:r w:rsidRPr="00E20BEF">
              <w:rPr>
                <w:rFonts w:hint="eastAsia"/>
                <w:sz w:val="21"/>
                <w:szCs w:val="21"/>
              </w:rPr>
              <w:t>GB 22128-2019</w:t>
            </w:r>
          </w:p>
        </w:tc>
        <w:tc>
          <w:tcPr>
            <w:tcW w:w="1485" w:type="dxa"/>
            <w:gridSpan w:val="2"/>
            <w:vAlign w:val="center"/>
          </w:tcPr>
          <w:p w14:paraId="34C4F05A" w14:textId="6EA69B75" w:rsidR="007A066C" w:rsidRPr="00E20BEF" w:rsidRDefault="007A066C" w:rsidP="007A066C">
            <w:pPr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 w:rsidRPr="00E20BEF">
              <w:rPr>
                <w:rFonts w:hint="eastAsia"/>
                <w:sz w:val="21"/>
                <w:szCs w:val="21"/>
              </w:rPr>
              <w:t>2019-12-17</w:t>
            </w:r>
          </w:p>
        </w:tc>
        <w:tc>
          <w:tcPr>
            <w:tcW w:w="1800" w:type="dxa"/>
            <w:gridSpan w:val="2"/>
            <w:vAlign w:val="center"/>
          </w:tcPr>
          <w:p w14:paraId="02456AAA" w14:textId="08A6CBCC" w:rsidR="007A066C" w:rsidRPr="00E20BEF" w:rsidRDefault="007A066C" w:rsidP="007A066C">
            <w:pPr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 w:rsidRPr="00E20BEF">
              <w:rPr>
                <w:rFonts w:hint="eastAsia"/>
                <w:sz w:val="21"/>
                <w:szCs w:val="21"/>
              </w:rPr>
              <w:t>国家市场监督管理总局；</w:t>
            </w:r>
            <w:r w:rsidRPr="00E20BEF">
              <w:rPr>
                <w:rFonts w:hint="eastAsia"/>
                <w:sz w:val="21"/>
                <w:szCs w:val="21"/>
              </w:rPr>
              <w:t xml:space="preserve"> </w:t>
            </w:r>
            <w:r w:rsidRPr="00E20BEF">
              <w:rPr>
                <w:rFonts w:hint="eastAsia"/>
                <w:sz w:val="21"/>
                <w:szCs w:val="21"/>
              </w:rPr>
              <w:t>国家标准化管理委员</w:t>
            </w:r>
          </w:p>
        </w:tc>
        <w:tc>
          <w:tcPr>
            <w:tcW w:w="1538" w:type="dxa"/>
            <w:vAlign w:val="center"/>
          </w:tcPr>
          <w:p w14:paraId="3C19B78D" w14:textId="01E500FE" w:rsidR="007A066C" w:rsidRPr="00E20BEF" w:rsidRDefault="007A066C" w:rsidP="007A066C">
            <w:pPr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 w:rsidRPr="00E20BEF">
              <w:rPr>
                <w:rFonts w:hint="eastAsia"/>
                <w:sz w:val="21"/>
                <w:szCs w:val="21"/>
              </w:rPr>
              <w:t>…；</w:t>
            </w:r>
            <w:proofErr w:type="gramStart"/>
            <w:r w:rsidRPr="00E20BEF">
              <w:rPr>
                <w:rFonts w:hint="eastAsia"/>
                <w:sz w:val="21"/>
                <w:szCs w:val="21"/>
              </w:rPr>
              <w:t>湖北力帝机床</w:t>
            </w:r>
            <w:proofErr w:type="gramEnd"/>
            <w:r w:rsidRPr="00E20BEF">
              <w:rPr>
                <w:rFonts w:hint="eastAsia"/>
                <w:sz w:val="21"/>
                <w:szCs w:val="21"/>
              </w:rPr>
              <w:t xml:space="preserve"> </w:t>
            </w:r>
            <w:r w:rsidRPr="00E20BEF">
              <w:rPr>
                <w:rFonts w:hint="eastAsia"/>
                <w:sz w:val="21"/>
                <w:szCs w:val="21"/>
              </w:rPr>
              <w:t>股份有限公司</w:t>
            </w:r>
            <w:r w:rsidRPr="00E20BEF">
              <w:rPr>
                <w:rFonts w:hint="eastAsia"/>
                <w:sz w:val="21"/>
                <w:szCs w:val="21"/>
              </w:rPr>
              <w:t>(5/9)</w:t>
            </w:r>
            <w:r w:rsidRPr="00E20BEF">
              <w:rPr>
                <w:rFonts w:hint="eastAsia"/>
                <w:sz w:val="21"/>
                <w:szCs w:val="21"/>
              </w:rPr>
              <w:t>；…</w:t>
            </w:r>
          </w:p>
        </w:tc>
        <w:tc>
          <w:tcPr>
            <w:tcW w:w="1325" w:type="dxa"/>
            <w:vAlign w:val="center"/>
          </w:tcPr>
          <w:p w14:paraId="41A3741E" w14:textId="4FB17CAE" w:rsidR="007A066C" w:rsidRPr="00E20BEF" w:rsidRDefault="007A066C" w:rsidP="007A066C">
            <w:pPr>
              <w:adjustRightInd w:val="0"/>
              <w:snapToGrid w:val="0"/>
              <w:spacing w:line="240" w:lineRule="auto"/>
              <w:jc w:val="both"/>
              <w:rPr>
                <w:sz w:val="21"/>
                <w:szCs w:val="21"/>
              </w:rPr>
            </w:pPr>
            <w:r w:rsidRPr="00E20BEF">
              <w:rPr>
                <w:rFonts w:hint="eastAsia"/>
                <w:sz w:val="21"/>
                <w:szCs w:val="21"/>
              </w:rPr>
              <w:t>…；李明波</w:t>
            </w:r>
            <w:r w:rsidRPr="00E20BEF">
              <w:rPr>
                <w:sz w:val="21"/>
                <w:szCs w:val="21"/>
              </w:rPr>
              <w:t>(12/20);…</w:t>
            </w:r>
          </w:p>
        </w:tc>
        <w:tc>
          <w:tcPr>
            <w:tcW w:w="1483" w:type="dxa"/>
            <w:vAlign w:val="center"/>
          </w:tcPr>
          <w:p w14:paraId="36AA6FDA" w14:textId="0B6534EA" w:rsidR="007A066C" w:rsidRPr="00E20BEF" w:rsidRDefault="007A066C" w:rsidP="007A066C">
            <w:pPr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 w:rsidRPr="00E20BEF">
              <w:rPr>
                <w:rFonts w:hint="eastAsia"/>
                <w:sz w:val="21"/>
                <w:szCs w:val="21"/>
              </w:rPr>
              <w:t>有效</w:t>
            </w:r>
          </w:p>
        </w:tc>
      </w:tr>
    </w:tbl>
    <w:p w14:paraId="4A7BE113" w14:textId="77777777" w:rsidR="00126237" w:rsidRDefault="00126237">
      <w:pPr>
        <w:spacing w:line="20" w:lineRule="exact"/>
        <w:rPr>
          <w:sz w:val="21"/>
          <w:szCs w:val="21"/>
        </w:rPr>
      </w:pPr>
    </w:p>
    <w:p w14:paraId="0D76706B" w14:textId="77777777" w:rsidR="0015568C" w:rsidRDefault="0015568C">
      <w:pPr>
        <w:spacing w:line="20" w:lineRule="exact"/>
        <w:rPr>
          <w:sz w:val="21"/>
          <w:szCs w:val="21"/>
        </w:rPr>
      </w:pPr>
    </w:p>
    <w:p w14:paraId="13C37C89" w14:textId="77777777" w:rsidR="0015568C" w:rsidRDefault="0015568C">
      <w:pPr>
        <w:spacing w:line="20" w:lineRule="exact"/>
        <w:rPr>
          <w:sz w:val="21"/>
          <w:szCs w:val="21"/>
        </w:rPr>
      </w:pPr>
    </w:p>
    <w:p w14:paraId="4D8D4812" w14:textId="77777777" w:rsidR="0015568C" w:rsidRDefault="0015568C">
      <w:pPr>
        <w:spacing w:line="20" w:lineRule="exact"/>
        <w:rPr>
          <w:sz w:val="21"/>
          <w:szCs w:val="21"/>
        </w:rPr>
      </w:pPr>
    </w:p>
    <w:p w14:paraId="4012AC23" w14:textId="12D87052" w:rsidR="0015568C" w:rsidRDefault="0015568C">
      <w:pPr>
        <w:spacing w:line="240" w:lineRule="auto"/>
        <w:rPr>
          <w:sz w:val="21"/>
          <w:szCs w:val="21"/>
        </w:rPr>
      </w:pPr>
    </w:p>
    <w:sectPr w:rsidR="001556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1134" w:bottom="1134" w:left="1134" w:header="57" w:footer="57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151AC7" w14:textId="77777777" w:rsidR="00F101AA" w:rsidRDefault="00F101AA">
      <w:pPr>
        <w:spacing w:line="240" w:lineRule="auto"/>
      </w:pPr>
      <w:r>
        <w:separator/>
      </w:r>
    </w:p>
  </w:endnote>
  <w:endnote w:type="continuationSeparator" w:id="0">
    <w:p w14:paraId="063F349C" w14:textId="77777777" w:rsidR="00F101AA" w:rsidRDefault="00F101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2553F" w14:textId="77777777" w:rsidR="00126237" w:rsidRDefault="00126237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E16921" w14:textId="77777777" w:rsidR="00126237" w:rsidRDefault="00126237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4AB842" w14:textId="77777777" w:rsidR="00126237" w:rsidRDefault="00126237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082615" w14:textId="77777777" w:rsidR="00F101AA" w:rsidRDefault="00F101AA">
      <w:pPr>
        <w:spacing w:line="240" w:lineRule="auto"/>
      </w:pPr>
      <w:r>
        <w:separator/>
      </w:r>
    </w:p>
  </w:footnote>
  <w:footnote w:type="continuationSeparator" w:id="0">
    <w:p w14:paraId="4B35E419" w14:textId="77777777" w:rsidR="00F101AA" w:rsidRDefault="00F101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FE094B" w14:textId="77777777" w:rsidR="00126237" w:rsidRDefault="00126237">
    <w:pPr>
      <w:pStyle w:val="a7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4D1AA0" w14:textId="77777777" w:rsidR="00126237" w:rsidRDefault="00126237">
    <w:pPr>
      <w:pStyle w:val="a7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BE8141" w14:textId="77777777" w:rsidR="00126237" w:rsidRDefault="00126237">
    <w:pPr>
      <w:pStyle w:val="a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WJjZmJiNTU1YWYzOGU5ZTZkNDZkNGM3YWMwNGJlZmEifQ=="/>
  </w:docVars>
  <w:rsids>
    <w:rsidRoot w:val="00CC1191"/>
    <w:rsid w:val="00005C73"/>
    <w:rsid w:val="000472DE"/>
    <w:rsid w:val="00053EF8"/>
    <w:rsid w:val="00083755"/>
    <w:rsid w:val="0008425C"/>
    <w:rsid w:val="00093036"/>
    <w:rsid w:val="000C7F6B"/>
    <w:rsid w:val="000F27C6"/>
    <w:rsid w:val="00110654"/>
    <w:rsid w:val="001140EF"/>
    <w:rsid w:val="001235F4"/>
    <w:rsid w:val="00124973"/>
    <w:rsid w:val="00126237"/>
    <w:rsid w:val="001329EE"/>
    <w:rsid w:val="0015371A"/>
    <w:rsid w:val="0015568C"/>
    <w:rsid w:val="001634D3"/>
    <w:rsid w:val="0016670E"/>
    <w:rsid w:val="0017059E"/>
    <w:rsid w:val="00172761"/>
    <w:rsid w:val="00177CC5"/>
    <w:rsid w:val="001B472D"/>
    <w:rsid w:val="001C1050"/>
    <w:rsid w:val="001C156A"/>
    <w:rsid w:val="001F5BF7"/>
    <w:rsid w:val="00287332"/>
    <w:rsid w:val="002C462F"/>
    <w:rsid w:val="002C5D83"/>
    <w:rsid w:val="00322188"/>
    <w:rsid w:val="0035456A"/>
    <w:rsid w:val="00371E8E"/>
    <w:rsid w:val="0038278D"/>
    <w:rsid w:val="003A4D2E"/>
    <w:rsid w:val="003B6016"/>
    <w:rsid w:val="003F5765"/>
    <w:rsid w:val="00421DF8"/>
    <w:rsid w:val="00425EA4"/>
    <w:rsid w:val="00430807"/>
    <w:rsid w:val="00440585"/>
    <w:rsid w:val="00453ADE"/>
    <w:rsid w:val="004543D9"/>
    <w:rsid w:val="00472736"/>
    <w:rsid w:val="004A16B2"/>
    <w:rsid w:val="004D1208"/>
    <w:rsid w:val="004D43C9"/>
    <w:rsid w:val="00500F24"/>
    <w:rsid w:val="00522B1A"/>
    <w:rsid w:val="00525D9A"/>
    <w:rsid w:val="0055669B"/>
    <w:rsid w:val="00561264"/>
    <w:rsid w:val="00575006"/>
    <w:rsid w:val="00587D24"/>
    <w:rsid w:val="005D0A35"/>
    <w:rsid w:val="005D28F0"/>
    <w:rsid w:val="00646913"/>
    <w:rsid w:val="00646ECD"/>
    <w:rsid w:val="006557F3"/>
    <w:rsid w:val="006576AB"/>
    <w:rsid w:val="006D7595"/>
    <w:rsid w:val="007313BA"/>
    <w:rsid w:val="00731D45"/>
    <w:rsid w:val="007321E7"/>
    <w:rsid w:val="00734A49"/>
    <w:rsid w:val="0073643F"/>
    <w:rsid w:val="007462CD"/>
    <w:rsid w:val="0075777C"/>
    <w:rsid w:val="007875D0"/>
    <w:rsid w:val="00795380"/>
    <w:rsid w:val="007954FE"/>
    <w:rsid w:val="007A066C"/>
    <w:rsid w:val="007B7ACA"/>
    <w:rsid w:val="007F263A"/>
    <w:rsid w:val="00800241"/>
    <w:rsid w:val="00810614"/>
    <w:rsid w:val="008215A0"/>
    <w:rsid w:val="00821AA3"/>
    <w:rsid w:val="0082599B"/>
    <w:rsid w:val="008745F0"/>
    <w:rsid w:val="008E481B"/>
    <w:rsid w:val="00901D0E"/>
    <w:rsid w:val="00937904"/>
    <w:rsid w:val="00953187"/>
    <w:rsid w:val="0097368A"/>
    <w:rsid w:val="00991F1B"/>
    <w:rsid w:val="009B1738"/>
    <w:rsid w:val="009C2395"/>
    <w:rsid w:val="009D3FAC"/>
    <w:rsid w:val="009F08CF"/>
    <w:rsid w:val="00A126EB"/>
    <w:rsid w:val="00A25E99"/>
    <w:rsid w:val="00A64BC1"/>
    <w:rsid w:val="00A65857"/>
    <w:rsid w:val="00A721D4"/>
    <w:rsid w:val="00AB0DA4"/>
    <w:rsid w:val="00AB746D"/>
    <w:rsid w:val="00AC3749"/>
    <w:rsid w:val="00AE75AC"/>
    <w:rsid w:val="00B144BE"/>
    <w:rsid w:val="00B17ACF"/>
    <w:rsid w:val="00B75E49"/>
    <w:rsid w:val="00B84FA2"/>
    <w:rsid w:val="00BB5310"/>
    <w:rsid w:val="00BD47FD"/>
    <w:rsid w:val="00BE2BF7"/>
    <w:rsid w:val="00BF39D0"/>
    <w:rsid w:val="00C36500"/>
    <w:rsid w:val="00C45C11"/>
    <w:rsid w:val="00C73532"/>
    <w:rsid w:val="00C85D8B"/>
    <w:rsid w:val="00C8672D"/>
    <w:rsid w:val="00CA661D"/>
    <w:rsid w:val="00CC1191"/>
    <w:rsid w:val="00CF1773"/>
    <w:rsid w:val="00D07161"/>
    <w:rsid w:val="00D1337D"/>
    <w:rsid w:val="00D35985"/>
    <w:rsid w:val="00D5673C"/>
    <w:rsid w:val="00D60E5C"/>
    <w:rsid w:val="00D74CEC"/>
    <w:rsid w:val="00D8103F"/>
    <w:rsid w:val="00D85234"/>
    <w:rsid w:val="00D95819"/>
    <w:rsid w:val="00DA23B7"/>
    <w:rsid w:val="00DD6AA2"/>
    <w:rsid w:val="00DF08A7"/>
    <w:rsid w:val="00E02738"/>
    <w:rsid w:val="00E20BEF"/>
    <w:rsid w:val="00E21A79"/>
    <w:rsid w:val="00E24133"/>
    <w:rsid w:val="00E34037"/>
    <w:rsid w:val="00E452C5"/>
    <w:rsid w:val="00E7023B"/>
    <w:rsid w:val="00E72E45"/>
    <w:rsid w:val="00E8024F"/>
    <w:rsid w:val="00E85C9C"/>
    <w:rsid w:val="00E939F0"/>
    <w:rsid w:val="00EA24A3"/>
    <w:rsid w:val="00EA5524"/>
    <w:rsid w:val="00EB3719"/>
    <w:rsid w:val="00EE10E2"/>
    <w:rsid w:val="00EE2861"/>
    <w:rsid w:val="00F101AA"/>
    <w:rsid w:val="00F23691"/>
    <w:rsid w:val="00F26BD5"/>
    <w:rsid w:val="00F66648"/>
    <w:rsid w:val="00F82AB0"/>
    <w:rsid w:val="00FF0B73"/>
    <w:rsid w:val="0C8F602E"/>
    <w:rsid w:val="16C9354B"/>
    <w:rsid w:val="19114F77"/>
    <w:rsid w:val="1D536E88"/>
    <w:rsid w:val="42582E81"/>
    <w:rsid w:val="494644B1"/>
    <w:rsid w:val="54342B33"/>
    <w:rsid w:val="63B07B78"/>
    <w:rsid w:val="766C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39B9A5"/>
  <w15:docId w15:val="{C4EB34D8-A301-41EB-AC6F-66CF2628C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560" w:lineRule="exact"/>
    </w:pPr>
    <w:rPr>
      <w:rFonts w:ascii="Times New Roman" w:eastAsia="仿宋_GB2312" w:hAnsi="Times New Roman"/>
      <w:kern w:val="2"/>
      <w:sz w:val="3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ind w:firstLine="641"/>
      <w:outlineLvl w:val="1"/>
    </w:pPr>
    <w:rPr>
      <w:rFonts w:asciiTheme="majorHAnsi" w:eastAsia="黑体" w:hAnsiTheme="majorHAnsi" w:cstheme="majorBidi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qFormat/>
    <w:pPr>
      <w:widowControl w:val="0"/>
      <w:spacing w:line="360" w:lineRule="auto"/>
      <w:ind w:firstLineChars="200" w:firstLine="480"/>
      <w:jc w:val="both"/>
    </w:pPr>
    <w:rPr>
      <w:rFonts w:ascii="仿宋_GB2312" w:eastAsia="宋体" w:cs="Times New Roman" w:hint="eastAsia"/>
      <w:sz w:val="24"/>
      <w:szCs w:val="20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rPr>
      <w:sz w:val="24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eastAsia="方正小标宋简体"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="黑体" w:hAnsiTheme="majorHAnsi" w:cstheme="majorBidi"/>
      <w:bCs/>
      <w:szCs w:val="32"/>
    </w:rPr>
  </w:style>
  <w:style w:type="character" w:customStyle="1" w:styleId="a4">
    <w:name w:val="纯文本 字符"/>
    <w:basedOn w:val="a0"/>
    <w:link w:val="a3"/>
    <w:qFormat/>
    <w:rPr>
      <w:rFonts w:ascii="仿宋_GB2312" w:eastAsia="仿宋_GB2312" w:cs="仿宋_GB2312" w:hint="eastAsia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1242</Characters>
  <Application>Microsoft Office Word</Application>
  <DocSecurity>0</DocSecurity>
  <Lines>10</Lines>
  <Paragraphs>2</Paragraphs>
  <ScaleCrop>false</ScaleCrop>
  <Company>Microsoft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李昕然</dc:creator>
  <cp:lastModifiedBy>wei xiong</cp:lastModifiedBy>
  <cp:revision>3</cp:revision>
  <cp:lastPrinted>2019-12-03T02:10:00Z</cp:lastPrinted>
  <dcterms:created xsi:type="dcterms:W3CDTF">2024-05-20T00:38:00Z</dcterms:created>
  <dcterms:modified xsi:type="dcterms:W3CDTF">2024-05-20T01:04:00Z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FF8E6AE7CB344567ACDFDB774A6695EF</vt:lpwstr>
  </property>
</Properties>
</file>